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F8" w:rsidRPr="00E339F8" w:rsidRDefault="00E339F8" w:rsidP="00E339F8">
      <w:pPr>
        <w:spacing w:after="0" w:line="240" w:lineRule="auto"/>
        <w:jc w:val="center"/>
        <w:rPr>
          <w:rFonts w:asciiTheme="majorHAnsi" w:eastAsia="Times New Roman" w:hAnsiTheme="majorHAnsi" w:cs="Calibri Light"/>
          <w:b/>
          <w:sz w:val="24"/>
          <w:szCs w:val="24"/>
          <w:lang w:val="es-ES"/>
        </w:rPr>
      </w:pPr>
      <w:r w:rsidRPr="00E339F8">
        <w:rPr>
          <w:rFonts w:asciiTheme="majorHAnsi" w:eastAsia="Times New Roman" w:hAnsiTheme="majorHAnsi" w:cs="Calibri Light"/>
          <w:b/>
          <w:sz w:val="24"/>
          <w:szCs w:val="24"/>
          <w:lang w:val="es-ES"/>
        </w:rPr>
        <w:t>CỘNG HÒA XÃ HỘI CHỦ NGHĨA VIỆT NAM</w:t>
      </w:r>
      <w:r w:rsidRPr="00E339F8">
        <w:rPr>
          <w:rFonts w:asciiTheme="majorHAnsi" w:eastAsia="Times New Roman" w:hAnsiTheme="majorHAnsi" w:cs="Calibri Light"/>
          <w:b/>
          <w:sz w:val="24"/>
          <w:szCs w:val="24"/>
          <w:lang w:val="vi-VN"/>
        </w:rPr>
        <w:br/>
      </w:r>
      <w:r w:rsidRPr="00E339F8">
        <w:rPr>
          <w:rFonts w:asciiTheme="majorHAnsi" w:eastAsia="Times New Roman" w:hAnsiTheme="majorHAnsi" w:cs="Calibri Light"/>
          <w:b/>
          <w:sz w:val="24"/>
          <w:szCs w:val="24"/>
          <w:lang w:val="es-ES"/>
        </w:rPr>
        <w:t>Độc lập - Tự do - Hạnh phúc</w:t>
      </w:r>
    </w:p>
    <w:p w:rsidR="00E339F8" w:rsidRPr="00E339F8" w:rsidRDefault="00E339F8" w:rsidP="00E339F8">
      <w:pPr>
        <w:spacing w:after="0" w:line="240" w:lineRule="auto"/>
        <w:jc w:val="center"/>
        <w:rPr>
          <w:rFonts w:asciiTheme="majorHAnsi" w:eastAsia="Times New Roman" w:hAnsiTheme="majorHAnsi" w:cs="Calibri Light"/>
          <w:i/>
          <w:sz w:val="24"/>
          <w:szCs w:val="24"/>
          <w:lang w:val="es-ES"/>
        </w:rPr>
      </w:pPr>
      <w:r w:rsidRPr="00E339F8">
        <w:rPr>
          <w:rFonts w:asciiTheme="majorHAnsi" w:eastAsia="Times New Roman" w:hAnsiTheme="majorHAnsi" w:cs="Calibri Light"/>
          <w:i/>
          <w:sz w:val="24"/>
          <w:szCs w:val="24"/>
          <w:lang w:val="vi-VN"/>
        </w:rPr>
        <w:t xml:space="preserve">…, </w:t>
      </w:r>
      <w:r w:rsidRPr="00E339F8">
        <w:rPr>
          <w:rFonts w:asciiTheme="majorHAnsi" w:eastAsia="Times New Roman" w:hAnsiTheme="majorHAnsi" w:cs="Calibri Light"/>
          <w:i/>
          <w:sz w:val="24"/>
          <w:szCs w:val="24"/>
          <w:lang w:val="es-ES"/>
        </w:rPr>
        <w:t>ngày.... tháng....năm...</w:t>
      </w:r>
    </w:p>
    <w:p w:rsidR="00E339F8" w:rsidRPr="00E339F8" w:rsidRDefault="00E339F8" w:rsidP="00E339F8">
      <w:pPr>
        <w:spacing w:after="0" w:line="240" w:lineRule="auto"/>
        <w:jc w:val="center"/>
        <w:rPr>
          <w:rFonts w:asciiTheme="majorHAnsi" w:eastAsia="Times New Roman" w:hAnsiTheme="majorHAnsi" w:cs="Calibri Light"/>
          <w:b/>
          <w:sz w:val="24"/>
          <w:szCs w:val="24"/>
          <w:lang w:val="es-ES"/>
        </w:rPr>
      </w:pPr>
      <w:bookmarkStart w:id="0" w:name="chuong_pl_1_name"/>
      <w:r w:rsidRPr="00E339F8">
        <w:rPr>
          <w:rFonts w:asciiTheme="majorHAnsi" w:eastAsia="Times New Roman" w:hAnsiTheme="majorHAnsi" w:cs="Calibri Light"/>
          <w:b/>
          <w:sz w:val="24"/>
          <w:szCs w:val="24"/>
          <w:lang w:val="es-ES"/>
        </w:rPr>
        <w:t>BIÊN BẢN</w:t>
      </w:r>
      <w:bookmarkEnd w:id="0"/>
    </w:p>
    <w:p w:rsidR="00E339F8" w:rsidRPr="00E339F8" w:rsidRDefault="00E339F8" w:rsidP="00E339F8">
      <w:pPr>
        <w:spacing w:after="0" w:line="240" w:lineRule="auto"/>
        <w:jc w:val="center"/>
        <w:rPr>
          <w:rFonts w:asciiTheme="majorHAnsi" w:eastAsia="Times New Roman" w:hAnsiTheme="majorHAnsi" w:cs="Calibri Light"/>
          <w:b/>
          <w:sz w:val="24"/>
          <w:szCs w:val="24"/>
          <w:lang w:val="vi-VN"/>
        </w:rPr>
      </w:pPr>
      <w:bookmarkStart w:id="1" w:name="chuong_pl_1_name_name"/>
      <w:r w:rsidRPr="00E339F8">
        <w:rPr>
          <w:rFonts w:asciiTheme="majorHAnsi" w:eastAsia="Times New Roman" w:hAnsiTheme="majorHAnsi" w:cs="Calibri Light"/>
          <w:b/>
          <w:sz w:val="24"/>
          <w:szCs w:val="24"/>
          <w:lang w:val="es-ES"/>
        </w:rPr>
        <w:t>Xét duyệt/Thẩm định quyết toán ngân sách năm</w:t>
      </w:r>
      <w:bookmarkEnd w:id="1"/>
      <w:r w:rsidRPr="00E339F8">
        <w:rPr>
          <w:rFonts w:asciiTheme="majorHAnsi" w:eastAsia="Times New Roman" w:hAnsiTheme="majorHAnsi" w:cs="Calibri Light"/>
          <w:b/>
          <w:sz w:val="24"/>
          <w:szCs w:val="24"/>
          <w:lang w:val="es-ES"/>
        </w:rPr>
        <w:t>...</w:t>
      </w:r>
      <w:r w:rsidRPr="00E339F8">
        <w:rPr>
          <w:rFonts w:asciiTheme="majorHAnsi" w:eastAsia="Times New Roman" w:hAnsiTheme="majorHAnsi" w:cs="Calibri Light"/>
          <w:b/>
          <w:sz w:val="24"/>
          <w:szCs w:val="24"/>
          <w:vertAlign w:val="superscript"/>
          <w:lang w:val="vi-VN"/>
        </w:rPr>
        <w:t>1</w:t>
      </w:r>
    </w:p>
    <w:p w:rsidR="00E339F8" w:rsidRPr="00E339F8" w:rsidRDefault="00E339F8" w:rsidP="00E339F8">
      <w:pPr>
        <w:spacing w:after="0" w:line="240" w:lineRule="auto"/>
        <w:jc w:val="center"/>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Đơn vị được xét duyệt/thẩm định: ...</w:t>
      </w:r>
    </w:p>
    <w:p w:rsidR="00E339F8" w:rsidRPr="00E339F8" w:rsidRDefault="00E339F8" w:rsidP="00E339F8">
      <w:pPr>
        <w:spacing w:after="0" w:line="240" w:lineRule="auto"/>
        <w:jc w:val="center"/>
        <w:rPr>
          <w:rFonts w:asciiTheme="majorHAnsi" w:eastAsia="Times New Roman" w:hAnsiTheme="majorHAnsi" w:cs="Calibri Light"/>
          <w:sz w:val="24"/>
          <w:szCs w:val="24"/>
          <w:lang w:val="vi-VN"/>
        </w:rPr>
      </w:pPr>
      <w:r w:rsidRPr="00E339F8">
        <w:rPr>
          <w:rFonts w:asciiTheme="majorHAnsi" w:eastAsia="Times New Roman" w:hAnsiTheme="majorHAnsi" w:cs="Calibri Light"/>
          <w:b/>
          <w:sz w:val="24"/>
          <w:szCs w:val="24"/>
          <w:lang w:val="vi-VN"/>
        </w:rPr>
        <w:t>Mã chương:</w:t>
      </w:r>
      <w:r w:rsidRPr="00E339F8">
        <w:rPr>
          <w:rFonts w:asciiTheme="majorHAnsi" w:eastAsia="Times New Roman" w:hAnsiTheme="majorHAnsi" w:cs="Calibri Light"/>
          <w:sz w:val="24"/>
          <w:szCs w:val="24"/>
          <w:lang w:val="vi-VN"/>
        </w:rPr>
        <w:t xml:space="preserve"> ...</w:t>
      </w:r>
    </w:p>
    <w:p w:rsidR="00E339F8" w:rsidRPr="00E339F8" w:rsidRDefault="00E339F8" w:rsidP="00E339F8">
      <w:pPr>
        <w:spacing w:after="0" w:line="240" w:lineRule="auto"/>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I. Thành phần xét duyệt/thẩm định:</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1. Đại diện đơn vị dự toán được xét duyệt/thẩm định:</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Ông, bà ………. Chức vụ ……</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2. Đại diện cơ quan, đơn vị xét duyệt/thẩm định:</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Ông, bà ………. Chức vụ ……</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3. ……….……….……….……….</w:t>
      </w:r>
    </w:p>
    <w:p w:rsidR="00E339F8" w:rsidRPr="00E339F8" w:rsidRDefault="00E339F8" w:rsidP="00E339F8">
      <w:pPr>
        <w:spacing w:after="0" w:line="240" w:lineRule="auto"/>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II. Nội dung xét duyệt (hoặc thẩm định):</w:t>
      </w:r>
    </w:p>
    <w:p w:rsidR="00E339F8" w:rsidRPr="00E339F8" w:rsidRDefault="00E339F8" w:rsidP="00E339F8">
      <w:pPr>
        <w:spacing w:after="0" w:line="240" w:lineRule="auto"/>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1. Phạm vi xét duyệt (hoặc thẩm định):</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Quyết toán ngân sách năm …. (không bao gồm quyết toán vốn ……….).</w:t>
      </w:r>
    </w:p>
    <w:p w:rsidR="00E339F8" w:rsidRPr="00E339F8" w:rsidRDefault="00E339F8" w:rsidP="00E339F8">
      <w:pPr>
        <w:spacing w:after="0" w:line="240" w:lineRule="auto"/>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2. Số liệu quyết toán:</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a) Thu phí, lệ phí</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Tổng số thu trong năm: ……….……….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Số phải nộp ngân sách nhà nước:</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 xml:space="preserve">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Số phí được khấu trừ, để lại: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i/>
          <w:sz w:val="24"/>
          <w:szCs w:val="24"/>
        </w:rPr>
      </w:pPr>
      <w:r w:rsidRPr="00E339F8">
        <w:rPr>
          <w:rFonts w:asciiTheme="majorHAnsi" w:eastAsia="Times New Roman" w:hAnsiTheme="majorHAnsi" w:cs="Calibri Light"/>
          <w:i/>
          <w:sz w:val="24"/>
          <w:szCs w:val="24"/>
        </w:rPr>
        <w:t xml:space="preserve">(Số liệu chi tiết theo Mẫu biểu 3a ban hành kèm theo Thông tư này đối với xét duyệt/thẩm định quyết toán ngân sách năm 2017; theo Mẫu biểu </w:t>
      </w:r>
      <w:r w:rsidRPr="00E339F8">
        <w:rPr>
          <w:rFonts w:asciiTheme="majorHAnsi" w:eastAsia="Times New Roman" w:hAnsiTheme="majorHAnsi" w:cs="Calibri Light"/>
          <w:i/>
          <w:sz w:val="24"/>
          <w:szCs w:val="24"/>
          <w:lang w:val="vi-VN"/>
        </w:rPr>
        <w:t>1</w:t>
      </w:r>
      <w:r w:rsidRPr="00E339F8">
        <w:rPr>
          <w:rFonts w:asciiTheme="majorHAnsi" w:eastAsia="Times New Roman" w:hAnsiTheme="majorHAnsi" w:cs="Calibri Light"/>
          <w:i/>
          <w:sz w:val="24"/>
          <w:szCs w:val="24"/>
        </w:rPr>
        <w:t>a ban hành kèm theo Thông tư này đối với xét d</w:t>
      </w:r>
      <w:r w:rsidRPr="00E339F8">
        <w:rPr>
          <w:rFonts w:asciiTheme="majorHAnsi" w:eastAsia="Times New Roman" w:hAnsiTheme="majorHAnsi" w:cs="Calibri Light"/>
          <w:i/>
          <w:sz w:val="24"/>
          <w:szCs w:val="24"/>
          <w:lang w:val="vi-VN"/>
        </w:rPr>
        <w:t>u</w:t>
      </w:r>
      <w:r w:rsidRPr="00E339F8">
        <w:rPr>
          <w:rFonts w:asciiTheme="majorHAnsi" w:eastAsia="Times New Roman" w:hAnsiTheme="majorHAnsi" w:cs="Calibri Light"/>
          <w:i/>
          <w:sz w:val="24"/>
          <w:szCs w:val="24"/>
        </w:rPr>
        <w:t>yệt/thẩm định quyết toán từ năm ngân sách 2018).</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b) Quyết toán chi ngân sách:</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Số dư kinh phí năm trước chuyển sang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Dự toán được giao trong năm: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 trong đó:</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Dự toán giao đầu năm:</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 xml:space="preserve">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Dự toán bổ sung trong năm: ……….……….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Kinh phí thực nhận trong năm: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Kinh phí quyết toán:</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 xml:space="preserve">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Kinh phí giảm trong năm:</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 xml:space="preserve">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Số dư kinh phí được chuyển sang năm sau sử dụng và quyết toán:</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 xml:space="preserve"> đồng, bao gồm:</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Kinh phí đã nhận:</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 xml:space="preserve">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Dự toán còn dư ở Kho bạc: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i/>
          <w:sz w:val="24"/>
          <w:szCs w:val="24"/>
        </w:rPr>
      </w:pPr>
      <w:r w:rsidRPr="00E339F8">
        <w:rPr>
          <w:rFonts w:asciiTheme="majorHAnsi" w:eastAsia="Times New Roman" w:hAnsiTheme="majorHAnsi" w:cs="Calibri Light"/>
          <w:i/>
          <w:sz w:val="24"/>
          <w:szCs w:val="24"/>
        </w:rPr>
        <w:t xml:space="preserve">(Số liệu chi tiết theo Mẫu biểu 3b ban hành kèm theo Thông tư này đối với xét duyệt/thẩm định quyết toán ngân sách năm 2017; theo Mẫu biểu </w:t>
      </w:r>
      <w:r w:rsidRPr="00E339F8">
        <w:rPr>
          <w:rFonts w:asciiTheme="majorHAnsi" w:eastAsia="Times New Roman" w:hAnsiTheme="majorHAnsi" w:cs="Calibri Light"/>
          <w:i/>
          <w:sz w:val="24"/>
          <w:szCs w:val="24"/>
          <w:lang w:val="vi-VN"/>
        </w:rPr>
        <w:t>1</w:t>
      </w:r>
      <w:r w:rsidRPr="00E339F8">
        <w:rPr>
          <w:rFonts w:asciiTheme="majorHAnsi" w:eastAsia="Times New Roman" w:hAnsiTheme="majorHAnsi" w:cs="Calibri Light"/>
          <w:i/>
          <w:sz w:val="24"/>
          <w:szCs w:val="24"/>
        </w:rPr>
        <w:t>c ban hành kèm theo Thông tư này đối với xét duyệt/th</w:t>
      </w:r>
      <w:r w:rsidRPr="00E339F8">
        <w:rPr>
          <w:rFonts w:asciiTheme="majorHAnsi" w:eastAsia="Times New Roman" w:hAnsiTheme="majorHAnsi" w:cs="Calibri Light"/>
          <w:i/>
          <w:sz w:val="24"/>
          <w:szCs w:val="24"/>
          <w:lang w:val="vi-VN"/>
        </w:rPr>
        <w:t>ẩ</w:t>
      </w:r>
      <w:r w:rsidRPr="00E339F8">
        <w:rPr>
          <w:rFonts w:asciiTheme="majorHAnsi" w:eastAsia="Times New Roman" w:hAnsiTheme="majorHAnsi" w:cs="Calibri Light"/>
          <w:i/>
          <w:sz w:val="24"/>
          <w:szCs w:val="24"/>
        </w:rPr>
        <w:t>m định quyết toán từ năm ngân sách 2018).</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3. Tình hình thực hiện kiến nghị của kiểm toán, thanh tra, cơ quan tài</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chính</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Tổng số kinh phí phải nộp NSNN: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Tổng số kinh phí đã nộp NSNN: </w:t>
      </w:r>
      <w:r w:rsidRPr="00E339F8">
        <w:rPr>
          <w:rFonts w:asciiTheme="majorHAnsi" w:eastAsia="Times New Roman" w:hAnsiTheme="majorHAnsi" w:cs="Calibri Light"/>
          <w:sz w:val="24"/>
          <w:szCs w:val="24"/>
          <w:lang w:val="vi-VN"/>
        </w:rPr>
        <w:t xml:space="preserve">……. …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Tổng số kinh phí còn phải nộp NSNN: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i/>
          <w:sz w:val="24"/>
          <w:szCs w:val="24"/>
        </w:rPr>
      </w:pPr>
      <w:r w:rsidRPr="00E339F8">
        <w:rPr>
          <w:rFonts w:asciiTheme="majorHAnsi" w:eastAsia="Times New Roman" w:hAnsiTheme="majorHAnsi" w:cs="Calibri Light"/>
          <w:i/>
          <w:sz w:val="24"/>
          <w:szCs w:val="24"/>
        </w:rPr>
        <w:t>(S</w:t>
      </w:r>
      <w:r w:rsidRPr="00E339F8">
        <w:rPr>
          <w:rFonts w:asciiTheme="majorHAnsi" w:eastAsia="Times New Roman" w:hAnsiTheme="majorHAnsi" w:cs="Calibri Light"/>
          <w:i/>
          <w:sz w:val="24"/>
          <w:szCs w:val="24"/>
          <w:lang w:val="vi-VN"/>
        </w:rPr>
        <w:t>ố</w:t>
      </w:r>
      <w:r w:rsidRPr="00E339F8">
        <w:rPr>
          <w:rFonts w:asciiTheme="majorHAnsi" w:eastAsia="Times New Roman" w:hAnsiTheme="majorHAnsi" w:cs="Calibri Light"/>
          <w:i/>
          <w:sz w:val="24"/>
          <w:szCs w:val="24"/>
        </w:rPr>
        <w:t xml:space="preserve"> liệu chi tiết theo Mẫu biểu số 69 Phụ lục 1 ban hành k</w:t>
      </w:r>
      <w:r w:rsidRPr="00E339F8">
        <w:rPr>
          <w:rFonts w:asciiTheme="majorHAnsi" w:eastAsia="Times New Roman" w:hAnsiTheme="majorHAnsi" w:cs="Calibri Light"/>
          <w:i/>
          <w:sz w:val="24"/>
          <w:szCs w:val="24"/>
          <w:lang w:val="vi-VN"/>
        </w:rPr>
        <w:t>è</w:t>
      </w:r>
      <w:r w:rsidRPr="00E339F8">
        <w:rPr>
          <w:rFonts w:asciiTheme="majorHAnsi" w:eastAsia="Times New Roman" w:hAnsiTheme="majorHAnsi" w:cs="Calibri Light"/>
          <w:i/>
          <w:sz w:val="24"/>
          <w:szCs w:val="24"/>
        </w:rPr>
        <w:t xml:space="preserve">m theo Thông tư số </w:t>
      </w:r>
      <w:bookmarkStart w:id="2" w:name="tvpllink_bwxhtdaqxf_3"/>
      <w:r w:rsidRPr="00E339F8">
        <w:rPr>
          <w:rFonts w:asciiTheme="majorHAnsi" w:eastAsia="Times New Roman" w:hAnsiTheme="majorHAnsi" w:cs="Calibri Light"/>
          <w:i/>
          <w:sz w:val="24"/>
          <w:szCs w:val="24"/>
        </w:rPr>
        <w:t>342/2016/TT-BTC</w:t>
      </w:r>
      <w:bookmarkEnd w:id="2"/>
      <w:r w:rsidRPr="00E339F8">
        <w:rPr>
          <w:rFonts w:asciiTheme="majorHAnsi" w:eastAsia="Times New Roman" w:hAnsiTheme="majorHAnsi" w:cs="Calibri Light"/>
          <w:i/>
          <w:sz w:val="24"/>
          <w:szCs w:val="24"/>
        </w:rPr>
        <w:t>)</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4. Thuyết minh số liệu quyết toán:</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Thuyết minh, đánh giá tình hình quyết toán ngân sách đối với các nhiệm vụ chi, chương trình, mục tiêu được giao quản lý; trong đó đánh giá cụ thể nguyên nhân tăng, giảm so với dự toán được </w:t>
      </w:r>
      <w:r w:rsidRPr="00E339F8">
        <w:rPr>
          <w:rFonts w:asciiTheme="majorHAnsi" w:eastAsia="Times New Roman" w:hAnsiTheme="majorHAnsi" w:cs="Calibri Light"/>
          <w:sz w:val="24"/>
          <w:szCs w:val="24"/>
          <w:lang w:val="vi-VN"/>
        </w:rPr>
        <w:t>g</w:t>
      </w:r>
      <w:r w:rsidRPr="00E339F8">
        <w:rPr>
          <w:rFonts w:asciiTheme="majorHAnsi" w:eastAsia="Times New Roman" w:hAnsiTheme="majorHAnsi" w:cs="Calibri Light"/>
          <w:sz w:val="24"/>
          <w:szCs w:val="24"/>
        </w:rPr>
        <w:t>iao trong năm, gắn với kết quả cụ thể về tình hình thực hiện các mục tiêu kinh tế - xã hội để đánh giá hiệu quả, kết quả chỉ tiêu của từng nhiệm vụ, chương trình, mục tiêu, lĩnh vực được giao quản lý; thuyết minh chi tiết kinh phí chuyển sang năm sau, kinh phí hủy dự toán (nếu có), nộp ngân sách nhà nước; thuyết minh về số tăng, giảm biên chế, chi từ nguồn NSNN bằng ngoại tệ... Nêu rõ nguyên nhân chênh lệch giữa số liệu xét duyệt/thẩm định với số liệu báo cáo của đơn vị được xét duyệt/thẩm định (nếu có).</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lastRenderedPageBreak/>
        <w:t>Đối với các Quỹ tài chính nhà nước ngoài ngân sách: thuyết minh đánh giá kết quả, hiệu quả thực hiện nhiệm vụ của Quỹ.</w:t>
      </w:r>
    </w:p>
    <w:p w:rsidR="00E339F8" w:rsidRPr="00E339F8" w:rsidRDefault="00E339F8" w:rsidP="00E339F8">
      <w:pPr>
        <w:spacing w:after="0" w:line="240" w:lineRule="auto"/>
        <w:rPr>
          <w:rFonts w:asciiTheme="majorHAnsi" w:eastAsia="Times New Roman" w:hAnsiTheme="majorHAnsi" w:cs="Calibri Light"/>
          <w:b/>
          <w:sz w:val="24"/>
          <w:szCs w:val="24"/>
        </w:rPr>
      </w:pPr>
      <w:r w:rsidRPr="00E339F8">
        <w:rPr>
          <w:rFonts w:asciiTheme="majorHAnsi" w:eastAsia="Times New Roman" w:hAnsiTheme="majorHAnsi" w:cs="Calibri Light"/>
          <w:b/>
          <w:sz w:val="24"/>
          <w:szCs w:val="24"/>
        </w:rPr>
        <w:t>III. Nội dung đối chiếu số liệu kết quả hoạt động sản xuất kinh doanh, dịch vụ</w:t>
      </w:r>
      <w:r w:rsidRPr="00E339F8">
        <w:rPr>
          <w:rFonts w:asciiTheme="majorHAnsi" w:eastAsia="Times New Roman" w:hAnsiTheme="majorHAnsi" w:cs="Calibri Light"/>
          <w:b/>
          <w:sz w:val="24"/>
          <w:szCs w:val="24"/>
          <w:vertAlign w:val="superscript"/>
          <w:lang w:val="vi-VN"/>
        </w:rPr>
        <w:t>2</w:t>
      </w:r>
      <w:r w:rsidRPr="00E339F8">
        <w:rPr>
          <w:rFonts w:asciiTheme="majorHAnsi" w:eastAsia="Times New Roman" w:hAnsiTheme="majorHAnsi" w:cs="Calibri Light"/>
          <w:b/>
          <w:sz w:val="24"/>
          <w:szCs w:val="24"/>
        </w:rPr>
        <w:t>:</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Kết quả chênh lệch thu lớn hơn chi trong năm:</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 xml:space="preserve"> đ</w:t>
      </w:r>
      <w:r w:rsidRPr="00E339F8">
        <w:rPr>
          <w:rFonts w:asciiTheme="majorHAnsi" w:eastAsia="Times New Roman" w:hAnsiTheme="majorHAnsi" w:cs="Calibri Light"/>
          <w:sz w:val="24"/>
          <w:szCs w:val="24"/>
          <w:lang w:val="vi-VN"/>
        </w:rPr>
        <w:t>ồ</w:t>
      </w:r>
      <w:r w:rsidRPr="00E339F8">
        <w:rPr>
          <w:rFonts w:asciiTheme="majorHAnsi" w:eastAsia="Times New Roman" w:hAnsiTheme="majorHAnsi" w:cs="Calibri Light"/>
          <w:sz w:val="24"/>
          <w:szCs w:val="24"/>
        </w:rPr>
        <w:t>ng, trong đó:</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Sử dụng kinh phí tiết kiệm của cơ quan hành chính:</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 xml:space="preserve">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Trích lập các Quỹ: </w:t>
      </w:r>
      <w:r w:rsidRPr="00E339F8">
        <w:rPr>
          <w:rFonts w:asciiTheme="majorHAnsi" w:eastAsia="Times New Roman" w:hAnsiTheme="majorHAnsi" w:cs="Calibri Light"/>
          <w:sz w:val="24"/>
          <w:szCs w:val="24"/>
          <w:lang w:val="vi-VN"/>
        </w:rPr>
        <w:t>……</w:t>
      </w:r>
      <w:r w:rsidRPr="00E339F8">
        <w:rPr>
          <w:rFonts w:asciiTheme="majorHAnsi" w:eastAsia="Times New Roman" w:hAnsiTheme="majorHAnsi" w:cs="Calibri Light"/>
          <w:sz w:val="24"/>
          <w:szCs w:val="24"/>
        </w:rPr>
        <w:t xml:space="preserve">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Kinh phí cải cách tiền lương:... đồng</w:t>
      </w:r>
    </w:p>
    <w:p w:rsidR="00E339F8" w:rsidRPr="00E339F8" w:rsidRDefault="00E339F8" w:rsidP="00E339F8">
      <w:pPr>
        <w:spacing w:after="0" w:line="240" w:lineRule="auto"/>
        <w:rPr>
          <w:rFonts w:asciiTheme="majorHAnsi" w:eastAsia="Times New Roman" w:hAnsiTheme="majorHAnsi" w:cs="Calibri Light"/>
          <w:i/>
          <w:sz w:val="24"/>
          <w:szCs w:val="24"/>
        </w:rPr>
      </w:pPr>
      <w:r w:rsidRPr="00E339F8">
        <w:rPr>
          <w:rFonts w:asciiTheme="majorHAnsi" w:eastAsia="Times New Roman" w:hAnsiTheme="majorHAnsi" w:cs="Calibri Light"/>
          <w:i/>
          <w:sz w:val="24"/>
          <w:szCs w:val="24"/>
        </w:rPr>
        <w:t xml:space="preserve">(Số liệu chi tiết theo Mẫu biểu 3a ban hành kèm theo Thông tư này đối với xét duyệt/thẩm định quyết toán ngân sách năm 2017; theo Mẫu biểu </w:t>
      </w:r>
      <w:r w:rsidRPr="00E339F8">
        <w:rPr>
          <w:rFonts w:asciiTheme="majorHAnsi" w:eastAsia="Times New Roman" w:hAnsiTheme="majorHAnsi" w:cs="Calibri Light"/>
          <w:i/>
          <w:sz w:val="24"/>
          <w:szCs w:val="24"/>
          <w:lang w:val="vi-VN"/>
        </w:rPr>
        <w:t>1</w:t>
      </w:r>
      <w:r w:rsidRPr="00E339F8">
        <w:rPr>
          <w:rFonts w:asciiTheme="majorHAnsi" w:eastAsia="Times New Roman" w:hAnsiTheme="majorHAnsi" w:cs="Calibri Light"/>
          <w:i/>
          <w:sz w:val="24"/>
          <w:szCs w:val="24"/>
        </w:rPr>
        <w:t>b ban hành kèm theo Thông tư này đối với xét duyệt/th</w:t>
      </w:r>
      <w:r w:rsidRPr="00E339F8">
        <w:rPr>
          <w:rFonts w:asciiTheme="majorHAnsi" w:eastAsia="Times New Roman" w:hAnsiTheme="majorHAnsi" w:cs="Calibri Light"/>
          <w:i/>
          <w:sz w:val="24"/>
          <w:szCs w:val="24"/>
          <w:lang w:val="vi-VN"/>
        </w:rPr>
        <w:t>ẩ</w:t>
      </w:r>
      <w:r w:rsidRPr="00E339F8">
        <w:rPr>
          <w:rFonts w:asciiTheme="majorHAnsi" w:eastAsia="Times New Roman" w:hAnsiTheme="majorHAnsi" w:cs="Calibri Light"/>
          <w:i/>
          <w:sz w:val="24"/>
          <w:szCs w:val="24"/>
        </w:rPr>
        <w:t>m định quyết toán từ năm ngân sách 2018).</w:t>
      </w:r>
    </w:p>
    <w:p w:rsidR="00E339F8" w:rsidRPr="00E339F8" w:rsidRDefault="00E339F8" w:rsidP="00E339F8">
      <w:pPr>
        <w:spacing w:after="0" w:line="240" w:lineRule="auto"/>
        <w:rPr>
          <w:rFonts w:asciiTheme="majorHAnsi" w:eastAsia="Times New Roman" w:hAnsiTheme="majorHAnsi" w:cs="Calibri Light"/>
          <w:b/>
          <w:sz w:val="24"/>
          <w:szCs w:val="24"/>
        </w:rPr>
      </w:pPr>
      <w:r w:rsidRPr="00E339F8">
        <w:rPr>
          <w:rFonts w:asciiTheme="majorHAnsi" w:eastAsia="Times New Roman" w:hAnsiTheme="majorHAnsi" w:cs="Calibri Light"/>
          <w:b/>
          <w:sz w:val="24"/>
          <w:szCs w:val="24"/>
        </w:rPr>
        <w:t>IV. Nhận xét và kiến nghị:</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1. Nhận xét:</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Về chấp hành thời hạn nộp báo cáo quyết toán</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Về các mẫu biểu báo cáo quyết toán</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Về thực hiện xét duyệt quyết toán năm đối với đơn vị dự toán cấp dưới, đơn vị trực thuộc (đối với đơn vị dự toán cấp trên và đơn vị dự toán cấp I).</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Về chấp hành các quy định của Nhà nước như: về lập, phân bổ và giao dự toán; về mua sắm, sửa chữa tài sản; quản lý và sử dụng tài sản; chế độ thu, nộp ngân sách nhà nước; chế độ chi tiêu; hạch toán thu, chi, mục lục ngân sách nhà nước....</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rPr>
        <w:t>- Về thực hiện các kiến nghị của Kiểm toán Nhà nước, thanh tra và cơ quan tài chính.</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2. Kiến nghị:</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Nêu các nội dung cần kiến nghị của đơn vị được xét duyệt/thẩm định và đơn vị xét duyệt/thẩm định liên quan đến chấp hành các quy định của Nhà nước và thực hiện các kiến nghị của Kiểm toán Nhà nước, thanh tra và cơ quan tài chính của đơn vị được xét duyệt/thẩm định.</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Biên bản này được lập thành 04 bản (mỗi bên giữ hai bản) được thông qua và được mọi người nhất trí ký tên dưới đây./.</w:t>
      </w:r>
    </w:p>
    <w:p w:rsidR="00E339F8" w:rsidRPr="00E339F8" w:rsidRDefault="00E339F8" w:rsidP="00E339F8">
      <w:pPr>
        <w:spacing w:after="0" w:line="240" w:lineRule="auto"/>
        <w:rPr>
          <w:rFonts w:asciiTheme="majorHAnsi" w:eastAsia="Times New Roman" w:hAnsiTheme="majorHAnsi" w:cs="Calibri Light"/>
          <w:sz w:val="24"/>
          <w:szCs w:val="24"/>
          <w:lang w:val="vi-VN"/>
        </w:rPr>
      </w:pPr>
    </w:p>
    <w:tbl>
      <w:tblPr>
        <w:tblW w:w="0" w:type="auto"/>
        <w:tblLook w:val="01E0" w:firstRow="1" w:lastRow="1" w:firstColumn="1" w:lastColumn="1" w:noHBand="0" w:noVBand="0"/>
      </w:tblPr>
      <w:tblGrid>
        <w:gridCol w:w="4428"/>
        <w:gridCol w:w="4428"/>
      </w:tblGrid>
      <w:tr w:rsidR="00E339F8" w:rsidRPr="00E339F8" w:rsidTr="00E455FA">
        <w:tc>
          <w:tcPr>
            <w:tcW w:w="4428" w:type="dxa"/>
          </w:tcPr>
          <w:p w:rsidR="00E339F8" w:rsidRPr="00E339F8" w:rsidRDefault="00E339F8" w:rsidP="00E339F8">
            <w:pPr>
              <w:spacing w:after="0" w:line="240" w:lineRule="auto"/>
              <w:jc w:val="center"/>
              <w:rPr>
                <w:rFonts w:asciiTheme="majorHAnsi" w:eastAsia="Times New Roman" w:hAnsiTheme="majorHAnsi" w:cs="Calibri Light"/>
                <w:sz w:val="24"/>
                <w:szCs w:val="24"/>
                <w:lang w:val="vi-VN"/>
              </w:rPr>
            </w:pPr>
            <w:r w:rsidRPr="00E339F8">
              <w:rPr>
                <w:rFonts w:asciiTheme="majorHAnsi" w:eastAsia="Times New Roman" w:hAnsiTheme="majorHAnsi" w:cs="Calibri Light"/>
                <w:b/>
                <w:sz w:val="24"/>
                <w:szCs w:val="24"/>
                <w:lang w:val="vi-VN"/>
              </w:rPr>
              <w:t>Đại diện đơn vị được xét duyệt/thẩm định</w:t>
            </w:r>
            <w:r w:rsidRPr="00E339F8">
              <w:rPr>
                <w:rFonts w:asciiTheme="majorHAnsi" w:eastAsia="Times New Roman" w:hAnsiTheme="majorHAnsi" w:cs="Calibri Light"/>
                <w:b/>
                <w:sz w:val="24"/>
                <w:szCs w:val="24"/>
                <w:lang w:val="vi-VN"/>
              </w:rPr>
              <w:br/>
              <w:t>Thủ trưởng đơn vị</w:t>
            </w:r>
            <w:r w:rsidRPr="00E339F8">
              <w:rPr>
                <w:rFonts w:asciiTheme="majorHAnsi" w:eastAsia="Times New Roman" w:hAnsiTheme="majorHAnsi" w:cs="Calibri Light"/>
                <w:b/>
                <w:sz w:val="24"/>
                <w:szCs w:val="24"/>
                <w:lang w:val="vi-VN"/>
              </w:rPr>
              <w:br/>
            </w:r>
            <w:r w:rsidRPr="00E339F8">
              <w:rPr>
                <w:rFonts w:asciiTheme="majorHAnsi" w:eastAsia="Times New Roman" w:hAnsiTheme="majorHAnsi" w:cs="Calibri Light"/>
                <w:i/>
                <w:sz w:val="24"/>
                <w:szCs w:val="24"/>
                <w:lang w:val="vi-VN"/>
              </w:rPr>
              <w:t>(Ký, ghi rõ họ tên, đóng dấu)</w:t>
            </w:r>
          </w:p>
        </w:tc>
        <w:tc>
          <w:tcPr>
            <w:tcW w:w="4428" w:type="dxa"/>
          </w:tcPr>
          <w:p w:rsidR="00E339F8" w:rsidRPr="00E339F8" w:rsidRDefault="00E339F8" w:rsidP="00E339F8">
            <w:pPr>
              <w:spacing w:after="0" w:line="240" w:lineRule="auto"/>
              <w:jc w:val="center"/>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Đại diện....</w:t>
            </w:r>
            <w:r w:rsidRPr="00E339F8">
              <w:rPr>
                <w:rFonts w:asciiTheme="majorHAnsi" w:eastAsia="Times New Roman" w:hAnsiTheme="majorHAnsi" w:cs="Calibri Light"/>
                <w:sz w:val="24"/>
                <w:szCs w:val="24"/>
                <w:lang w:val="vi-VN"/>
              </w:rPr>
              <w:br/>
            </w:r>
            <w:r w:rsidRPr="00E339F8">
              <w:rPr>
                <w:rFonts w:asciiTheme="majorHAnsi" w:eastAsia="Times New Roman" w:hAnsiTheme="majorHAnsi" w:cs="Calibri Light"/>
                <w:i/>
                <w:sz w:val="24"/>
                <w:szCs w:val="24"/>
                <w:lang w:val="vi-VN"/>
              </w:rPr>
              <w:t>(tên cơ quan tài chính hoặc đơn vị dự toán cấp trên)</w:t>
            </w:r>
            <w:r w:rsidRPr="00E339F8">
              <w:rPr>
                <w:rFonts w:asciiTheme="majorHAnsi" w:eastAsia="Times New Roman" w:hAnsiTheme="majorHAnsi" w:cs="Calibri Light"/>
                <w:i/>
                <w:sz w:val="24"/>
                <w:szCs w:val="24"/>
                <w:lang w:val="vi-VN"/>
              </w:rPr>
              <w:br/>
              <w:t>(Ký, ghi rõ họ tên)</w:t>
            </w:r>
          </w:p>
        </w:tc>
      </w:tr>
    </w:tbl>
    <w:p w:rsidR="00E339F8" w:rsidRPr="00E339F8" w:rsidRDefault="00E339F8" w:rsidP="00E339F8">
      <w:pPr>
        <w:spacing w:after="0" w:line="240" w:lineRule="auto"/>
        <w:rPr>
          <w:rFonts w:asciiTheme="majorHAnsi" w:eastAsia="Times New Roman" w:hAnsiTheme="majorHAnsi" w:cs="Calibri Light"/>
          <w:sz w:val="24"/>
          <w:szCs w:val="24"/>
          <w:lang w:val="vi-VN"/>
        </w:rPr>
      </w:pP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________________________</w:t>
      </w:r>
    </w:p>
    <w:p w:rsidR="00E339F8" w:rsidRPr="00E339F8" w:rsidRDefault="00E339F8" w:rsidP="00E339F8">
      <w:pPr>
        <w:spacing w:after="0" w:line="240" w:lineRule="auto"/>
        <w:rPr>
          <w:rFonts w:asciiTheme="majorHAnsi" w:eastAsia="Times New Roman" w:hAnsiTheme="majorHAnsi" w:cs="Calibri Light"/>
          <w:sz w:val="24"/>
          <w:szCs w:val="24"/>
          <w:lang w:val="vi-VN" w:eastAsia="vi-VN"/>
        </w:rPr>
      </w:pPr>
      <w:r w:rsidRPr="00E339F8">
        <w:rPr>
          <w:rFonts w:asciiTheme="majorHAnsi" w:eastAsia="Times New Roman" w:hAnsiTheme="majorHAnsi" w:cs="Calibri Light"/>
          <w:i/>
          <w:sz w:val="24"/>
          <w:szCs w:val="24"/>
          <w:vertAlign w:val="superscript"/>
          <w:lang w:val="vi-VN" w:eastAsia="vi-VN"/>
        </w:rPr>
        <w:t>1</w:t>
      </w:r>
      <w:r w:rsidRPr="00E339F8">
        <w:rPr>
          <w:rFonts w:asciiTheme="majorHAnsi" w:eastAsia="Times New Roman" w:hAnsiTheme="majorHAnsi" w:cs="Calibri Light"/>
          <w:i/>
          <w:sz w:val="24"/>
          <w:szCs w:val="24"/>
          <w:lang w:val="vi-VN" w:eastAsia="vi-VN"/>
        </w:rPr>
        <w:t xml:space="preserve"> Đối với xét duyệt/thẩm định quyết toán từ năm ngân sách 2018: Trường hợp đơn vị được xét duyệt/thẩm định không sử dụng kinh phí ngân sách nhà nước, nguồn phí được khấu trừ để lại, nguồn hoạt động khác được để lại; chi có nguồn thu hoạt động sản xuất kinh doanh, dịch vụ thì cơ quan xét duyệt không xét duyệt quyết toán đối với đơn vị. Tên Biên bản được sửa lại là: </w:t>
      </w:r>
      <w:r w:rsidRPr="00E339F8">
        <w:rPr>
          <w:rFonts w:asciiTheme="majorHAnsi" w:eastAsia="Times New Roman" w:hAnsiTheme="majorHAnsi" w:cs="Calibri Light"/>
          <w:b/>
          <w:i/>
          <w:sz w:val="24"/>
          <w:szCs w:val="24"/>
          <w:lang w:val="vi-VN" w:eastAsia="vi-VN"/>
        </w:rPr>
        <w:t>“Đối chiếu số liệu kết quả hoạt động năm …"</w:t>
      </w:r>
      <w:r w:rsidRPr="00E339F8">
        <w:rPr>
          <w:rFonts w:asciiTheme="majorHAnsi" w:eastAsia="Times New Roman" w:hAnsiTheme="majorHAnsi" w:cs="Calibri Light"/>
          <w:i/>
          <w:sz w:val="24"/>
          <w:szCs w:val="24"/>
          <w:lang w:val="vi-VN" w:eastAsia="vi-VN"/>
        </w:rPr>
        <w:t xml:space="preserve"> và sửa lại các cụm từ “xét duyệt/thẩm định ” trong Biên bản thành “đối chiếu số liệu ”. Nội dung Biên bản chỉ làm phần đối chiếu số liệu kết quả hoạt động năm.</w:t>
      </w:r>
    </w:p>
    <w:p w:rsidR="00E339F8" w:rsidRPr="00E339F8" w:rsidRDefault="00E339F8" w:rsidP="00E339F8">
      <w:pPr>
        <w:spacing w:after="0" w:line="240" w:lineRule="auto"/>
        <w:rPr>
          <w:rFonts w:asciiTheme="majorHAnsi" w:eastAsia="Times New Roman" w:hAnsiTheme="majorHAnsi" w:cs="Calibri Light"/>
          <w:sz w:val="24"/>
          <w:szCs w:val="24"/>
          <w:lang w:val="vi-VN" w:eastAsia="vi-VN"/>
        </w:rPr>
      </w:pPr>
      <w:r w:rsidRPr="00E339F8">
        <w:rPr>
          <w:rFonts w:asciiTheme="majorHAnsi" w:eastAsia="Times New Roman" w:hAnsiTheme="majorHAnsi" w:cs="Calibri Light"/>
          <w:sz w:val="24"/>
          <w:szCs w:val="24"/>
          <w:vertAlign w:val="superscript"/>
          <w:lang w:val="vi-VN" w:eastAsia="vi-VN"/>
        </w:rPr>
        <w:t>2</w:t>
      </w:r>
      <w:r w:rsidRPr="00E339F8">
        <w:rPr>
          <w:rFonts w:asciiTheme="majorHAnsi" w:eastAsia="Times New Roman" w:hAnsiTheme="majorHAnsi" w:cs="Calibri Light"/>
          <w:sz w:val="24"/>
          <w:szCs w:val="24"/>
          <w:lang w:val="vi-VN" w:eastAsia="vi-VN"/>
        </w:rPr>
        <w:t xml:space="preserve"> </w:t>
      </w:r>
      <w:r w:rsidRPr="00E339F8">
        <w:rPr>
          <w:rFonts w:asciiTheme="majorHAnsi" w:eastAsia="Times New Roman" w:hAnsiTheme="majorHAnsi" w:cs="Calibri Light"/>
          <w:i/>
          <w:sz w:val="24"/>
          <w:szCs w:val="24"/>
          <w:lang w:val="vi-VN" w:eastAsia="vi-VN"/>
        </w:rPr>
        <w:t>Nội dung này dành cho cơ quan xét duyệt quyết toán đối với đơn vị trực thuộc, cơ quan thẩm định quyết toán chi tổng hợp số liệu, không phải đối chiếu số liệu.</w:t>
      </w:r>
    </w:p>
    <w:p w:rsidR="00E339F8" w:rsidRPr="00E339F8" w:rsidRDefault="00E339F8" w:rsidP="00E339F8">
      <w:pPr>
        <w:tabs>
          <w:tab w:val="left" w:pos="567"/>
          <w:tab w:val="left" w:pos="851"/>
        </w:tabs>
        <w:spacing w:after="0" w:line="240" w:lineRule="auto"/>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jc w:val="both"/>
        <w:rPr>
          <w:rFonts w:asciiTheme="majorHAnsi" w:eastAsia="Times New Roman" w:hAnsiTheme="majorHAnsi" w:cs="Calibri Light"/>
          <w:b/>
          <w:sz w:val="24"/>
          <w:szCs w:val="24"/>
          <w:lang w:val="vi-VN"/>
        </w:rPr>
      </w:pPr>
    </w:p>
    <w:tbl>
      <w:tblPr>
        <w:tblW w:w="0" w:type="auto"/>
        <w:tblLook w:val="01E0" w:firstRow="1" w:lastRow="1" w:firstColumn="1" w:lastColumn="1" w:noHBand="0" w:noVBand="0"/>
      </w:tblPr>
      <w:tblGrid>
        <w:gridCol w:w="3348"/>
        <w:gridCol w:w="5508"/>
      </w:tblGrid>
      <w:tr w:rsidR="00E339F8" w:rsidRPr="00E339F8" w:rsidTr="00E455FA">
        <w:tc>
          <w:tcPr>
            <w:tcW w:w="3348" w:type="dxa"/>
          </w:tcPr>
          <w:p w:rsidR="00E339F8" w:rsidRPr="00E339F8" w:rsidRDefault="00E339F8" w:rsidP="00E339F8">
            <w:pPr>
              <w:spacing w:after="0" w:line="240" w:lineRule="auto"/>
              <w:jc w:val="center"/>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lastRenderedPageBreak/>
              <w:t>Tên cơ quan tài chính, hoặc đơn vị dự toán cấp trên</w:t>
            </w:r>
            <w:r w:rsidRPr="00E339F8">
              <w:rPr>
                <w:rFonts w:asciiTheme="majorHAnsi" w:eastAsia="Times New Roman" w:hAnsiTheme="majorHAnsi" w:cs="Calibri Light"/>
                <w:b/>
                <w:sz w:val="24"/>
                <w:szCs w:val="24"/>
                <w:lang w:val="vi-VN"/>
              </w:rPr>
              <w:br/>
              <w:t>-------</w:t>
            </w:r>
          </w:p>
        </w:tc>
        <w:tc>
          <w:tcPr>
            <w:tcW w:w="5508" w:type="dxa"/>
          </w:tcPr>
          <w:p w:rsidR="00E339F8" w:rsidRPr="00E339F8" w:rsidRDefault="00E339F8" w:rsidP="00E339F8">
            <w:pPr>
              <w:spacing w:after="0" w:line="240" w:lineRule="auto"/>
              <w:jc w:val="center"/>
              <w:rPr>
                <w:rFonts w:asciiTheme="majorHAnsi" w:eastAsia="Times New Roman" w:hAnsiTheme="majorHAnsi" w:cs="Calibri Light"/>
                <w:sz w:val="24"/>
                <w:szCs w:val="24"/>
                <w:lang w:val="vi-VN"/>
              </w:rPr>
            </w:pPr>
            <w:r w:rsidRPr="00E339F8">
              <w:rPr>
                <w:rFonts w:asciiTheme="majorHAnsi" w:eastAsia="Times New Roman" w:hAnsiTheme="majorHAnsi" w:cs="Calibri Light"/>
                <w:b/>
                <w:sz w:val="24"/>
                <w:szCs w:val="24"/>
                <w:lang w:val="vi-VN"/>
              </w:rPr>
              <w:t>CỘNG HÒA XÃ HỘI CHỦ NGHĨA VIỆT NAM</w:t>
            </w:r>
            <w:r w:rsidRPr="00E339F8">
              <w:rPr>
                <w:rFonts w:asciiTheme="majorHAnsi" w:eastAsia="Times New Roman" w:hAnsiTheme="majorHAnsi" w:cs="Calibri Light"/>
                <w:b/>
                <w:sz w:val="24"/>
                <w:szCs w:val="24"/>
                <w:lang w:val="vi-VN"/>
              </w:rPr>
              <w:br/>
              <w:t xml:space="preserve">Độc lập - Tự do - Hạnh phúc </w:t>
            </w:r>
            <w:r w:rsidRPr="00E339F8">
              <w:rPr>
                <w:rFonts w:asciiTheme="majorHAnsi" w:eastAsia="Times New Roman" w:hAnsiTheme="majorHAnsi" w:cs="Calibri Light"/>
                <w:b/>
                <w:sz w:val="24"/>
                <w:szCs w:val="24"/>
                <w:lang w:val="vi-VN"/>
              </w:rPr>
              <w:br/>
              <w:t>---------------</w:t>
            </w:r>
          </w:p>
        </w:tc>
      </w:tr>
      <w:tr w:rsidR="00E339F8" w:rsidRPr="00E339F8" w:rsidTr="00E455FA">
        <w:tc>
          <w:tcPr>
            <w:tcW w:w="3348" w:type="dxa"/>
          </w:tcPr>
          <w:p w:rsidR="00E339F8" w:rsidRPr="00E339F8" w:rsidRDefault="00E339F8" w:rsidP="00E339F8">
            <w:pPr>
              <w:spacing w:after="0" w:line="240" w:lineRule="auto"/>
              <w:jc w:val="center"/>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Số:   /TB-....</w:t>
            </w:r>
          </w:p>
        </w:tc>
        <w:tc>
          <w:tcPr>
            <w:tcW w:w="5508" w:type="dxa"/>
          </w:tcPr>
          <w:p w:rsidR="00E339F8" w:rsidRPr="00E339F8" w:rsidRDefault="00E339F8" w:rsidP="00E339F8">
            <w:pPr>
              <w:spacing w:after="0" w:line="240" w:lineRule="auto"/>
              <w:jc w:val="right"/>
              <w:rPr>
                <w:rFonts w:asciiTheme="majorHAnsi" w:eastAsia="Times New Roman" w:hAnsiTheme="majorHAnsi" w:cs="Calibri Light"/>
                <w:i/>
                <w:sz w:val="24"/>
                <w:szCs w:val="24"/>
              </w:rPr>
            </w:pPr>
            <w:r w:rsidRPr="00E339F8">
              <w:rPr>
                <w:rFonts w:asciiTheme="majorHAnsi" w:eastAsia="Times New Roman" w:hAnsiTheme="majorHAnsi" w:cs="Calibri Light"/>
                <w:i/>
                <w:sz w:val="24"/>
                <w:szCs w:val="24"/>
              </w:rPr>
              <w:t>……, ngày … tháng … năm …</w:t>
            </w:r>
          </w:p>
        </w:tc>
      </w:tr>
    </w:tbl>
    <w:p w:rsidR="00E339F8" w:rsidRPr="00E339F8" w:rsidRDefault="00E339F8" w:rsidP="00E339F8">
      <w:pPr>
        <w:spacing w:after="0" w:line="240" w:lineRule="auto"/>
        <w:rPr>
          <w:rFonts w:asciiTheme="majorHAnsi" w:eastAsia="Times New Roman" w:hAnsiTheme="majorHAnsi" w:cs="Calibri Light"/>
          <w:sz w:val="24"/>
          <w:szCs w:val="24"/>
        </w:rPr>
      </w:pPr>
    </w:p>
    <w:p w:rsidR="00E339F8" w:rsidRPr="00E339F8" w:rsidRDefault="00E339F8" w:rsidP="00E339F8">
      <w:pPr>
        <w:spacing w:after="0" w:line="240" w:lineRule="auto"/>
        <w:jc w:val="center"/>
        <w:rPr>
          <w:rFonts w:asciiTheme="majorHAnsi" w:eastAsia="Times New Roman" w:hAnsiTheme="majorHAnsi" w:cs="Calibri Light"/>
          <w:b/>
          <w:sz w:val="24"/>
          <w:szCs w:val="24"/>
        </w:rPr>
      </w:pPr>
      <w:bookmarkStart w:id="3" w:name="chuong_pl_2_name"/>
      <w:r w:rsidRPr="00E339F8">
        <w:rPr>
          <w:rFonts w:asciiTheme="majorHAnsi" w:eastAsia="Times New Roman" w:hAnsiTheme="majorHAnsi" w:cs="Calibri Light"/>
          <w:b/>
          <w:sz w:val="24"/>
          <w:szCs w:val="24"/>
        </w:rPr>
        <w:t>THÔNG BÁO</w:t>
      </w:r>
      <w:bookmarkEnd w:id="3"/>
    </w:p>
    <w:p w:rsidR="00E339F8" w:rsidRPr="00E339F8" w:rsidRDefault="00E339F8" w:rsidP="00E339F8">
      <w:pPr>
        <w:spacing w:after="0" w:line="240" w:lineRule="auto"/>
        <w:jc w:val="center"/>
        <w:rPr>
          <w:rFonts w:asciiTheme="majorHAnsi" w:eastAsia="Times New Roman" w:hAnsiTheme="majorHAnsi" w:cs="Calibri Light"/>
          <w:b/>
          <w:sz w:val="24"/>
          <w:szCs w:val="24"/>
        </w:rPr>
      </w:pPr>
      <w:bookmarkStart w:id="4" w:name="chuong_pl_2_name_name"/>
      <w:r w:rsidRPr="00E339F8">
        <w:rPr>
          <w:rFonts w:asciiTheme="majorHAnsi" w:eastAsia="Times New Roman" w:hAnsiTheme="majorHAnsi" w:cs="Calibri Light"/>
          <w:b/>
          <w:sz w:val="24"/>
          <w:szCs w:val="24"/>
        </w:rPr>
        <w:t>Xét duyệt/Thẩm định quyết toán ngân sách năm</w:t>
      </w:r>
      <w:bookmarkEnd w:id="4"/>
      <w:r w:rsidRPr="00E339F8">
        <w:rPr>
          <w:rFonts w:asciiTheme="majorHAnsi" w:eastAsia="Times New Roman" w:hAnsiTheme="majorHAnsi" w:cs="Calibri Light"/>
          <w:b/>
          <w:sz w:val="24"/>
          <w:szCs w:val="24"/>
        </w:rPr>
        <w:t xml:space="preserve"> </w:t>
      </w:r>
      <w:r w:rsidRPr="00E339F8">
        <w:rPr>
          <w:rFonts w:asciiTheme="majorHAnsi" w:eastAsia="Times New Roman" w:hAnsiTheme="majorHAnsi" w:cs="Calibri Light"/>
          <w:b/>
          <w:sz w:val="24"/>
          <w:szCs w:val="24"/>
          <w:lang w:val="vi-VN"/>
        </w:rPr>
        <w:t xml:space="preserve">…. </w:t>
      </w:r>
      <w:r w:rsidRPr="00E339F8">
        <w:rPr>
          <w:rFonts w:asciiTheme="majorHAnsi" w:eastAsia="Times New Roman" w:hAnsiTheme="majorHAnsi" w:cs="Calibri Light"/>
          <w:b/>
          <w:sz w:val="24"/>
          <w:szCs w:val="24"/>
          <w:vertAlign w:val="superscript"/>
          <w:lang w:val="vi-VN"/>
        </w:rPr>
        <w:t>3</w:t>
      </w:r>
    </w:p>
    <w:p w:rsidR="00E339F8" w:rsidRPr="00E339F8" w:rsidRDefault="00E339F8" w:rsidP="00E339F8">
      <w:pPr>
        <w:spacing w:after="0" w:line="240" w:lineRule="auto"/>
        <w:jc w:val="center"/>
        <w:rPr>
          <w:rFonts w:asciiTheme="majorHAnsi" w:eastAsia="Times New Roman" w:hAnsiTheme="majorHAnsi" w:cs="Calibri Light"/>
          <w:b/>
          <w:sz w:val="24"/>
          <w:szCs w:val="24"/>
        </w:rPr>
      </w:pPr>
      <w:r w:rsidRPr="00E339F8">
        <w:rPr>
          <w:rFonts w:asciiTheme="majorHAnsi" w:eastAsia="Times New Roman" w:hAnsiTheme="majorHAnsi" w:cs="Calibri Light"/>
          <w:b/>
          <w:sz w:val="24"/>
          <w:szCs w:val="24"/>
        </w:rPr>
        <w:t>Đơn vị được thông báo:....</w:t>
      </w:r>
    </w:p>
    <w:p w:rsidR="00E339F8" w:rsidRPr="00E339F8" w:rsidRDefault="00E339F8" w:rsidP="00E339F8">
      <w:pPr>
        <w:spacing w:after="0" w:line="240" w:lineRule="auto"/>
        <w:jc w:val="center"/>
        <w:rPr>
          <w:rFonts w:asciiTheme="majorHAnsi" w:eastAsia="Times New Roman" w:hAnsiTheme="majorHAnsi" w:cs="Calibri Light"/>
          <w:b/>
          <w:sz w:val="24"/>
          <w:szCs w:val="24"/>
        </w:rPr>
      </w:pPr>
      <w:r w:rsidRPr="00E339F8">
        <w:rPr>
          <w:rFonts w:asciiTheme="majorHAnsi" w:eastAsia="Times New Roman" w:hAnsiTheme="majorHAnsi" w:cs="Calibri Light"/>
          <w:b/>
          <w:sz w:val="24"/>
          <w:szCs w:val="24"/>
        </w:rPr>
        <w:t>Mã chương:....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Căn cứ Thông tư số 137/2017/TT-BTC ngày 25 tháng 12 năm 2017 của Bộ Tài chính quy định xét duyệt, thẩm định, thông báo và tổng h</w:t>
      </w:r>
      <w:r w:rsidRPr="00E339F8">
        <w:rPr>
          <w:rFonts w:asciiTheme="majorHAnsi" w:eastAsia="Times New Roman" w:hAnsiTheme="majorHAnsi" w:cs="Calibri Light"/>
          <w:sz w:val="24"/>
          <w:szCs w:val="24"/>
          <w:lang w:val="vi-VN"/>
        </w:rPr>
        <w:t>ợ</w:t>
      </w:r>
      <w:r w:rsidRPr="00E339F8">
        <w:rPr>
          <w:rFonts w:asciiTheme="majorHAnsi" w:eastAsia="Times New Roman" w:hAnsiTheme="majorHAnsi" w:cs="Calibri Light"/>
          <w:sz w:val="24"/>
          <w:szCs w:val="24"/>
        </w:rPr>
        <w:t>p quyết toán năm;</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rPr>
        <w:t xml:space="preserve">Căn cứ báo cáo quyết toán ngân sách năm.... của.... </w:t>
      </w:r>
      <w:r w:rsidRPr="00E339F8">
        <w:rPr>
          <w:rFonts w:asciiTheme="majorHAnsi" w:eastAsia="Times New Roman" w:hAnsiTheme="majorHAnsi" w:cs="Calibri Light"/>
          <w:i/>
          <w:sz w:val="24"/>
          <w:szCs w:val="24"/>
        </w:rPr>
        <w:t>(tên đơn vị được</w:t>
      </w:r>
      <w:r w:rsidRPr="00E339F8">
        <w:rPr>
          <w:rFonts w:asciiTheme="majorHAnsi" w:eastAsia="Times New Roman" w:hAnsiTheme="majorHAnsi" w:cs="Calibri Light"/>
          <w:i/>
          <w:sz w:val="24"/>
          <w:szCs w:val="24"/>
          <w:lang w:val="vi-VN"/>
        </w:rPr>
        <w:t xml:space="preserve"> </w:t>
      </w:r>
      <w:r w:rsidRPr="00E339F8">
        <w:rPr>
          <w:rFonts w:asciiTheme="majorHAnsi" w:eastAsia="Times New Roman" w:hAnsiTheme="majorHAnsi" w:cs="Calibri Light"/>
          <w:i/>
          <w:sz w:val="24"/>
          <w:szCs w:val="24"/>
        </w:rPr>
        <w:t>thông báo)</w:t>
      </w:r>
      <w:r w:rsidRPr="00E339F8">
        <w:rPr>
          <w:rFonts w:asciiTheme="majorHAnsi" w:eastAsia="Times New Roman" w:hAnsiTheme="majorHAnsi" w:cs="Calibri Light"/>
          <w:sz w:val="24"/>
          <w:szCs w:val="24"/>
        </w:rPr>
        <w:t xml:space="preserve"> và biên bản xét duyệ</w:t>
      </w:r>
      <w:r w:rsidRPr="00E339F8">
        <w:rPr>
          <w:rFonts w:asciiTheme="majorHAnsi" w:eastAsia="Times New Roman" w:hAnsiTheme="majorHAnsi" w:cs="Calibri Light"/>
          <w:sz w:val="24"/>
          <w:szCs w:val="24"/>
          <w:lang w:val="vi-VN"/>
        </w:rPr>
        <w:t>t/</w:t>
      </w:r>
      <w:r w:rsidRPr="00E339F8">
        <w:rPr>
          <w:rFonts w:asciiTheme="majorHAnsi" w:eastAsia="Times New Roman" w:hAnsiTheme="majorHAnsi" w:cs="Calibri Light"/>
          <w:sz w:val="24"/>
          <w:szCs w:val="24"/>
        </w:rPr>
        <w:t xml:space="preserve">thẩm định) quyết toán ngày </w:t>
      </w:r>
      <w:r w:rsidRPr="00E339F8">
        <w:rPr>
          <w:rFonts w:asciiTheme="majorHAnsi" w:eastAsia="Times New Roman" w:hAnsiTheme="majorHAnsi" w:cs="Calibri Light"/>
          <w:sz w:val="24"/>
          <w:szCs w:val="24"/>
          <w:lang w:val="vi-VN"/>
        </w:rPr>
        <w:t xml:space="preserve">…/…/… giữa.... </w:t>
      </w:r>
      <w:r w:rsidRPr="00E339F8">
        <w:rPr>
          <w:rFonts w:asciiTheme="majorHAnsi" w:eastAsia="Times New Roman" w:hAnsiTheme="majorHAnsi" w:cs="Calibri Light"/>
          <w:i/>
          <w:sz w:val="24"/>
          <w:szCs w:val="24"/>
          <w:lang w:val="vi-VN"/>
        </w:rPr>
        <w:t>(tên đơn vị)</w:t>
      </w:r>
      <w:r w:rsidRPr="00E339F8">
        <w:rPr>
          <w:rFonts w:asciiTheme="majorHAnsi" w:eastAsia="Times New Roman" w:hAnsiTheme="majorHAnsi" w:cs="Calibri Light"/>
          <w:sz w:val="24"/>
          <w:szCs w:val="24"/>
          <w:lang w:val="vi-VN"/>
        </w:rPr>
        <w:t xml:space="preserve"> và .... </w:t>
      </w:r>
      <w:r w:rsidRPr="00E339F8">
        <w:rPr>
          <w:rFonts w:asciiTheme="majorHAnsi" w:eastAsia="Times New Roman" w:hAnsiTheme="majorHAnsi" w:cs="Calibri Light"/>
          <w:i/>
          <w:sz w:val="24"/>
          <w:szCs w:val="24"/>
          <w:lang w:val="vi-VN"/>
        </w:rPr>
        <w:t>(tên đơn vị)</w:t>
      </w:r>
      <w:r w:rsidRPr="00E339F8">
        <w:rPr>
          <w:rFonts w:asciiTheme="majorHAnsi" w:eastAsia="Times New Roman" w:hAnsiTheme="majorHAnsi" w:cs="Calibri Light"/>
          <w:sz w:val="24"/>
          <w:szCs w:val="24"/>
          <w:lang w:val="vi-VN"/>
        </w:rPr>
        <w:t>;</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i/>
          <w:sz w:val="24"/>
          <w:szCs w:val="24"/>
          <w:lang w:val="vi-VN"/>
        </w:rPr>
        <w:t>(tên cơ quan, đơn vị thông báo)</w:t>
      </w:r>
      <w:r w:rsidRPr="00E339F8">
        <w:rPr>
          <w:rFonts w:asciiTheme="majorHAnsi" w:eastAsia="Times New Roman" w:hAnsiTheme="majorHAnsi" w:cs="Calibri Light"/>
          <w:sz w:val="24"/>
          <w:szCs w:val="24"/>
          <w:lang w:val="vi-VN"/>
        </w:rPr>
        <w:t xml:space="preserve"> thông báo xét duyệt/thẩm định quyết toán ngân sách năm.... (không bao gồm ...........) của.... </w:t>
      </w:r>
      <w:r w:rsidRPr="00E339F8">
        <w:rPr>
          <w:rFonts w:asciiTheme="majorHAnsi" w:eastAsia="Times New Roman" w:hAnsiTheme="majorHAnsi" w:cs="Calibri Light"/>
          <w:i/>
          <w:sz w:val="24"/>
          <w:szCs w:val="24"/>
          <w:lang w:val="vi-VN"/>
        </w:rPr>
        <w:t>(tên đơn vị được thông báo)</w:t>
      </w:r>
      <w:r w:rsidRPr="00E339F8">
        <w:rPr>
          <w:rFonts w:asciiTheme="majorHAnsi" w:eastAsia="Times New Roman" w:hAnsiTheme="majorHAnsi" w:cs="Calibri Light"/>
          <w:sz w:val="24"/>
          <w:szCs w:val="24"/>
          <w:lang w:val="vi-VN"/>
        </w:rPr>
        <w:t xml:space="preserve"> như sau:</w:t>
      </w:r>
    </w:p>
    <w:p w:rsidR="00E339F8" w:rsidRPr="00E339F8" w:rsidRDefault="00E339F8" w:rsidP="00E339F8">
      <w:pPr>
        <w:spacing w:after="0" w:line="240" w:lineRule="auto"/>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I. Phần số liệu:</w:t>
      </w:r>
    </w:p>
    <w:p w:rsidR="00E339F8" w:rsidRPr="00E339F8" w:rsidRDefault="00E339F8" w:rsidP="00E339F8">
      <w:pPr>
        <w:spacing w:after="0" w:line="240" w:lineRule="auto"/>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1. Số liệu quyết toán:</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a) Thu phí, lệ phí</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Tổng số thu trong năm: ...................... đồng</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Số phải nộp ngân sách nhà nước: .............. đồng</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Số phí được khấu trừ, để lại: ............... đồng</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i/>
          <w:sz w:val="24"/>
          <w:szCs w:val="24"/>
          <w:lang w:val="vi-VN"/>
        </w:rPr>
        <w:t xml:space="preserve">(Số liệu chi tiết theo </w:t>
      </w:r>
      <w:bookmarkStart w:id="5" w:name="cumtu_1"/>
      <w:r w:rsidRPr="00E339F8">
        <w:rPr>
          <w:rFonts w:asciiTheme="majorHAnsi" w:eastAsia="Times New Roman" w:hAnsiTheme="majorHAnsi" w:cs="Calibri Light"/>
          <w:i/>
          <w:sz w:val="24"/>
          <w:szCs w:val="24"/>
          <w:lang w:val="vi-VN"/>
        </w:rPr>
        <w:t>Mẫu biểu 3a</w:t>
      </w:r>
      <w:bookmarkEnd w:id="5"/>
      <w:r w:rsidRPr="00E339F8">
        <w:rPr>
          <w:rFonts w:asciiTheme="majorHAnsi" w:eastAsia="Times New Roman" w:hAnsiTheme="majorHAnsi" w:cs="Calibri Light"/>
          <w:i/>
          <w:sz w:val="24"/>
          <w:szCs w:val="24"/>
          <w:lang w:val="vi-VN"/>
        </w:rPr>
        <w:t xml:space="preserve"> ban hành kèm theo Thông tư này đối với quyết toán ngân sách năm 2017; theo </w:t>
      </w:r>
      <w:bookmarkStart w:id="6" w:name="cumtu_2"/>
      <w:r w:rsidRPr="00E339F8">
        <w:rPr>
          <w:rFonts w:asciiTheme="majorHAnsi" w:eastAsia="Times New Roman" w:hAnsiTheme="majorHAnsi" w:cs="Calibri Light"/>
          <w:i/>
          <w:sz w:val="24"/>
          <w:szCs w:val="24"/>
          <w:lang w:val="vi-VN"/>
        </w:rPr>
        <w:t>Mẫu biểu 1a</w:t>
      </w:r>
      <w:bookmarkEnd w:id="6"/>
      <w:r w:rsidRPr="00E339F8">
        <w:rPr>
          <w:rFonts w:asciiTheme="majorHAnsi" w:eastAsia="Times New Roman" w:hAnsiTheme="majorHAnsi" w:cs="Calibri Light"/>
          <w:i/>
          <w:sz w:val="24"/>
          <w:szCs w:val="24"/>
          <w:lang w:val="vi-VN"/>
        </w:rPr>
        <w:t xml:space="preserve"> ban hành kèm theo Thông tư này đối với quyết toán từ năm ngân sách 2018)</w:t>
      </w:r>
      <w:r w:rsidRPr="00E339F8">
        <w:rPr>
          <w:rFonts w:asciiTheme="majorHAnsi" w:eastAsia="Times New Roman" w:hAnsiTheme="majorHAnsi" w:cs="Calibri Light"/>
          <w:sz w:val="24"/>
          <w:szCs w:val="24"/>
          <w:lang w:val="vi-VN"/>
        </w:rPr>
        <w:t>.</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b) Quyết toán chi ngân sách:</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Số dư kinh phí năm trước chuyển sang</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Dự toán được giao trong năm: …… đồng, trong đó:</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Dự toán giao đầu năm: ...........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Dự toán bổ sung trong năm: ........... 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Kinh phí thực nhận trong năm: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Kinh phí quyết toán: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Kinh phí giảm trong năm: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Số dư kinh phí được chuyển sang năm sau sử dụng và quyết toán: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 bao gồm:</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Kinh phí đã nhận: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Dự toán còn dư ở Kho bạc: ........</w:t>
      </w:r>
      <w:r w:rsidRPr="00E339F8">
        <w:rPr>
          <w:rFonts w:asciiTheme="majorHAnsi" w:eastAsia="Times New Roman" w:hAnsiTheme="majorHAnsi" w:cs="Calibri Light"/>
          <w:sz w:val="24"/>
          <w:szCs w:val="24"/>
          <w:lang w:val="vi-VN"/>
        </w:rPr>
        <w:t>...</w:t>
      </w:r>
      <w:r w:rsidRPr="00E339F8">
        <w:rPr>
          <w:rFonts w:asciiTheme="majorHAnsi" w:eastAsia="Times New Roman" w:hAnsiTheme="majorHAnsi" w:cs="Calibri Light"/>
          <w:sz w:val="24"/>
          <w:szCs w:val="24"/>
        </w:rPr>
        <w:t>........</w:t>
      </w:r>
      <w:r w:rsidRPr="00E339F8">
        <w:rPr>
          <w:rFonts w:asciiTheme="majorHAnsi" w:eastAsia="Times New Roman" w:hAnsiTheme="majorHAnsi" w:cs="Calibri Light"/>
          <w:sz w:val="24"/>
          <w:szCs w:val="24"/>
          <w:lang w:val="vi-VN"/>
        </w:rPr>
        <w:t>...</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i/>
          <w:sz w:val="24"/>
          <w:szCs w:val="24"/>
        </w:rPr>
        <w:t>(S</w:t>
      </w:r>
      <w:r w:rsidRPr="00E339F8">
        <w:rPr>
          <w:rFonts w:asciiTheme="majorHAnsi" w:eastAsia="Times New Roman" w:hAnsiTheme="majorHAnsi" w:cs="Calibri Light"/>
          <w:i/>
          <w:sz w:val="24"/>
          <w:szCs w:val="24"/>
          <w:lang w:val="vi-VN"/>
        </w:rPr>
        <w:t>ố</w:t>
      </w:r>
      <w:r w:rsidRPr="00E339F8">
        <w:rPr>
          <w:rFonts w:asciiTheme="majorHAnsi" w:eastAsia="Times New Roman" w:hAnsiTheme="majorHAnsi" w:cs="Calibri Light"/>
          <w:i/>
          <w:sz w:val="24"/>
          <w:szCs w:val="24"/>
        </w:rPr>
        <w:t xml:space="preserve"> liệu chi tiết theo </w:t>
      </w:r>
      <w:bookmarkStart w:id="7" w:name="cumtu_3"/>
      <w:r w:rsidRPr="00E339F8">
        <w:rPr>
          <w:rFonts w:asciiTheme="majorHAnsi" w:eastAsia="Times New Roman" w:hAnsiTheme="majorHAnsi" w:cs="Calibri Light"/>
          <w:i/>
          <w:sz w:val="24"/>
          <w:szCs w:val="24"/>
        </w:rPr>
        <w:t>Mẫu biểu 3b</w:t>
      </w:r>
      <w:bookmarkEnd w:id="7"/>
      <w:r w:rsidRPr="00E339F8">
        <w:rPr>
          <w:rFonts w:asciiTheme="majorHAnsi" w:eastAsia="Times New Roman" w:hAnsiTheme="majorHAnsi" w:cs="Calibri Light"/>
          <w:i/>
          <w:sz w:val="24"/>
          <w:szCs w:val="24"/>
        </w:rPr>
        <w:t xml:space="preserve"> ban hành kèm theo Thông tư này đối với xét duyệt/thẩm định quyết toán ngân sách năm 2017; theo </w:t>
      </w:r>
      <w:bookmarkStart w:id="8" w:name="cumtu_4"/>
      <w:r w:rsidRPr="00E339F8">
        <w:rPr>
          <w:rFonts w:asciiTheme="majorHAnsi" w:eastAsia="Times New Roman" w:hAnsiTheme="majorHAnsi" w:cs="Calibri Light"/>
          <w:i/>
          <w:sz w:val="24"/>
          <w:szCs w:val="24"/>
        </w:rPr>
        <w:t>Mẫu biểu 1c</w:t>
      </w:r>
      <w:bookmarkEnd w:id="8"/>
      <w:r w:rsidRPr="00E339F8">
        <w:rPr>
          <w:rFonts w:asciiTheme="majorHAnsi" w:eastAsia="Times New Roman" w:hAnsiTheme="majorHAnsi" w:cs="Calibri Light"/>
          <w:i/>
          <w:sz w:val="24"/>
          <w:szCs w:val="24"/>
        </w:rPr>
        <w:t xml:space="preserve"> ban hành kèm theo Thông tư này đối với xét duyệt/thẩm định quyết toán từ năm ngân sách 2018)</w:t>
      </w:r>
      <w:r w:rsidRPr="00E339F8">
        <w:rPr>
          <w:rFonts w:asciiTheme="majorHAnsi" w:eastAsia="Times New Roman" w:hAnsiTheme="majorHAnsi" w:cs="Calibri Light"/>
          <w:sz w:val="24"/>
          <w:szCs w:val="24"/>
        </w:rPr>
        <w:t>.</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2. Tình hình thực hiện kiến nghị của kiểm toán, thanh tra, cơ quan tài</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chính</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Tổng số kinh phí phải nộp NSNN: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xml:space="preserve">- Tổng số kinh phí đã nộp NSNN: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đồng</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 T</w:t>
      </w:r>
      <w:r w:rsidRPr="00E339F8">
        <w:rPr>
          <w:rFonts w:asciiTheme="majorHAnsi" w:eastAsia="Times New Roman" w:hAnsiTheme="majorHAnsi" w:cs="Calibri Light"/>
          <w:sz w:val="24"/>
          <w:szCs w:val="24"/>
          <w:lang w:val="vi-VN"/>
        </w:rPr>
        <w:t>ổ</w:t>
      </w:r>
      <w:r w:rsidRPr="00E339F8">
        <w:rPr>
          <w:rFonts w:asciiTheme="majorHAnsi" w:eastAsia="Times New Roman" w:hAnsiTheme="majorHAnsi" w:cs="Calibri Light"/>
          <w:sz w:val="24"/>
          <w:szCs w:val="24"/>
        </w:rPr>
        <w:t>ng s</w:t>
      </w:r>
      <w:r w:rsidRPr="00E339F8">
        <w:rPr>
          <w:rFonts w:asciiTheme="majorHAnsi" w:eastAsia="Times New Roman" w:hAnsiTheme="majorHAnsi" w:cs="Calibri Light"/>
          <w:sz w:val="24"/>
          <w:szCs w:val="24"/>
          <w:lang w:val="vi-VN"/>
        </w:rPr>
        <w:t>ố</w:t>
      </w:r>
      <w:r w:rsidRPr="00E339F8">
        <w:rPr>
          <w:rFonts w:asciiTheme="majorHAnsi" w:eastAsia="Times New Roman" w:hAnsiTheme="majorHAnsi" w:cs="Calibri Light"/>
          <w:sz w:val="24"/>
          <w:szCs w:val="24"/>
        </w:rPr>
        <w:t xml:space="preserve"> kinh phí còn phải nộp NSNN: </w:t>
      </w:r>
      <w:r w:rsidRPr="00E339F8">
        <w:rPr>
          <w:rFonts w:asciiTheme="majorHAnsi" w:eastAsia="Times New Roman" w:hAnsiTheme="majorHAnsi" w:cs="Calibri Light"/>
          <w:sz w:val="24"/>
          <w:szCs w:val="24"/>
          <w:lang w:val="vi-VN"/>
        </w:rPr>
        <w:t xml:space="preserve">……. </w:t>
      </w:r>
      <w:r w:rsidRPr="00E339F8">
        <w:rPr>
          <w:rFonts w:asciiTheme="majorHAnsi" w:eastAsia="Times New Roman" w:hAnsiTheme="majorHAnsi" w:cs="Calibri Light"/>
          <w:sz w:val="24"/>
          <w:szCs w:val="24"/>
        </w:rPr>
        <w:t>đ</w:t>
      </w:r>
      <w:r w:rsidRPr="00E339F8">
        <w:rPr>
          <w:rFonts w:asciiTheme="majorHAnsi" w:eastAsia="Times New Roman" w:hAnsiTheme="majorHAnsi" w:cs="Calibri Light"/>
          <w:sz w:val="24"/>
          <w:szCs w:val="24"/>
          <w:lang w:val="vi-VN"/>
        </w:rPr>
        <w:t>ồ</w:t>
      </w:r>
      <w:r w:rsidRPr="00E339F8">
        <w:rPr>
          <w:rFonts w:asciiTheme="majorHAnsi" w:eastAsia="Times New Roman" w:hAnsiTheme="majorHAnsi" w:cs="Calibri Light"/>
          <w:sz w:val="24"/>
          <w:szCs w:val="24"/>
        </w:rPr>
        <w:t>ng</w:t>
      </w:r>
    </w:p>
    <w:p w:rsidR="00E339F8" w:rsidRPr="00E339F8" w:rsidRDefault="00E339F8" w:rsidP="00E339F8">
      <w:pPr>
        <w:spacing w:after="0" w:line="240" w:lineRule="auto"/>
        <w:rPr>
          <w:rFonts w:asciiTheme="majorHAnsi" w:eastAsia="Times New Roman" w:hAnsiTheme="majorHAnsi" w:cs="Calibri Light"/>
          <w:i/>
          <w:sz w:val="24"/>
          <w:szCs w:val="24"/>
        </w:rPr>
      </w:pPr>
      <w:r w:rsidRPr="00E339F8">
        <w:rPr>
          <w:rFonts w:asciiTheme="majorHAnsi" w:eastAsia="Times New Roman" w:hAnsiTheme="majorHAnsi" w:cs="Calibri Light"/>
          <w:i/>
          <w:sz w:val="24"/>
          <w:szCs w:val="24"/>
        </w:rPr>
        <w:t>(S</w:t>
      </w:r>
      <w:r w:rsidRPr="00E339F8">
        <w:rPr>
          <w:rFonts w:asciiTheme="majorHAnsi" w:eastAsia="Times New Roman" w:hAnsiTheme="majorHAnsi" w:cs="Calibri Light"/>
          <w:i/>
          <w:sz w:val="24"/>
          <w:szCs w:val="24"/>
          <w:lang w:val="vi-VN"/>
        </w:rPr>
        <w:t>ố</w:t>
      </w:r>
      <w:r w:rsidRPr="00E339F8">
        <w:rPr>
          <w:rFonts w:asciiTheme="majorHAnsi" w:eastAsia="Times New Roman" w:hAnsiTheme="majorHAnsi" w:cs="Calibri Light"/>
          <w:i/>
          <w:sz w:val="24"/>
          <w:szCs w:val="24"/>
        </w:rPr>
        <w:t xml:space="preserve"> liệu chi tiết theo Mẫu biểu số 69 Phụ lục 1 ban hành kèm theo Thông tư số </w:t>
      </w:r>
      <w:bookmarkStart w:id="9" w:name="tvpllink_bwxhtdaqxf_4"/>
      <w:r w:rsidRPr="00E339F8">
        <w:rPr>
          <w:rFonts w:asciiTheme="majorHAnsi" w:eastAsia="Times New Roman" w:hAnsiTheme="majorHAnsi" w:cs="Calibri Light"/>
          <w:i/>
          <w:sz w:val="24"/>
          <w:szCs w:val="24"/>
        </w:rPr>
        <w:t>342/2016/TT-BTC</w:t>
      </w:r>
      <w:bookmarkEnd w:id="9"/>
      <w:r w:rsidRPr="00E339F8">
        <w:rPr>
          <w:rFonts w:asciiTheme="majorHAnsi" w:eastAsia="Times New Roman" w:hAnsiTheme="majorHAnsi" w:cs="Calibri Light"/>
          <w:i/>
          <w:sz w:val="24"/>
          <w:szCs w:val="24"/>
        </w:rPr>
        <w:t>)</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3. Thuyết minh số liệu quyết toán:</w:t>
      </w:r>
    </w:p>
    <w:p w:rsidR="00E339F8" w:rsidRPr="00E339F8" w:rsidRDefault="00E339F8" w:rsidP="00E339F8">
      <w:pPr>
        <w:spacing w:after="0" w:line="240" w:lineRule="auto"/>
        <w:rPr>
          <w:rFonts w:asciiTheme="majorHAnsi" w:eastAsia="Times New Roman" w:hAnsiTheme="majorHAnsi" w:cs="Calibri Light"/>
          <w:sz w:val="24"/>
          <w:szCs w:val="24"/>
        </w:rPr>
      </w:pPr>
      <w:r w:rsidRPr="00E339F8">
        <w:rPr>
          <w:rFonts w:asciiTheme="majorHAnsi" w:eastAsia="Times New Roman" w:hAnsiTheme="majorHAnsi" w:cs="Calibri Light"/>
          <w:sz w:val="24"/>
          <w:szCs w:val="24"/>
        </w:rPr>
        <w:t>Thuyết minh, đánh giá tình hình quyết toán ngân sách đối với các nhiệm vụ chi, chương trình, mục tiêu được giao quản lý; trong đó đánh giá cụ thể nguyên nhân tăng, giảm so với dự toán được giao trong năm, gắn với kết quả cụ thể về tình hình thực hiện các mục tiêu kinh tế - xã hội để đánh giá hiệu quả, kết quả chỉ tiêu của từng nhiệm vụ, chương trình, mục tiêu, lĩnh vực được giao quản lý; thuyết minh chi tiết kinh phí chuyển sang năm sau, kinh phí hủy dự toán (nếu có), nộp ngân sách nhà nước; thuyết minh về số tăng, giảm biên chế, chi từ nguồn NSNN bằng ngoại tệ... Nêu rõ nguyên nhân chênh lệch giữa số liệu xét duyệt/thẩm định với số liệu báo cáo của đơn vị được xét duyệ</w:t>
      </w:r>
      <w:r w:rsidRPr="00E339F8">
        <w:rPr>
          <w:rFonts w:asciiTheme="majorHAnsi" w:eastAsia="Times New Roman" w:hAnsiTheme="majorHAnsi" w:cs="Calibri Light"/>
          <w:sz w:val="24"/>
          <w:szCs w:val="24"/>
          <w:lang w:val="vi-VN"/>
        </w:rPr>
        <w:t>t/</w:t>
      </w:r>
      <w:r w:rsidRPr="00E339F8">
        <w:rPr>
          <w:rFonts w:asciiTheme="majorHAnsi" w:eastAsia="Times New Roman" w:hAnsiTheme="majorHAnsi" w:cs="Calibri Light"/>
          <w:sz w:val="24"/>
          <w:szCs w:val="24"/>
        </w:rPr>
        <w:t>thẩm định (nếu có).</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rPr>
        <w:lastRenderedPageBreak/>
        <w:t>Đối với các Quỹ tài chính nhà nước ngoài ngân sách: thuyết minh đánh giá kết quả, hiệu quả thực hiện nhiệm vụ của Quỹ.</w:t>
      </w:r>
    </w:p>
    <w:p w:rsidR="00E339F8" w:rsidRPr="00E339F8" w:rsidRDefault="00E339F8" w:rsidP="00E339F8">
      <w:pPr>
        <w:spacing w:after="0" w:line="240" w:lineRule="auto"/>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III. Nội dung đối chiếu số liệu kết quả hoạt động sản xuất kinh doanh, dịch vụ</w:t>
      </w:r>
      <w:r w:rsidRPr="00E339F8">
        <w:rPr>
          <w:rFonts w:asciiTheme="majorHAnsi" w:eastAsia="Times New Roman" w:hAnsiTheme="majorHAnsi" w:cs="Calibri Light"/>
          <w:b/>
          <w:sz w:val="24"/>
          <w:szCs w:val="24"/>
          <w:vertAlign w:val="superscript"/>
          <w:lang w:val="vi-VN"/>
        </w:rPr>
        <w:t>4</w:t>
      </w:r>
      <w:r w:rsidRPr="00E339F8">
        <w:rPr>
          <w:rFonts w:asciiTheme="majorHAnsi" w:eastAsia="Times New Roman" w:hAnsiTheme="majorHAnsi" w:cs="Calibri Light"/>
          <w:b/>
          <w:sz w:val="24"/>
          <w:szCs w:val="24"/>
          <w:lang w:val="vi-VN"/>
        </w:rPr>
        <w:t>:</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Kết quả chênh lệch thu lớn hơn chi trong năm: …… đồng, trong đó:</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Sử dụng kinh phí tiết kiệm của cơ quan hành chính: …… đồng</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Trích lập các Quỹ: ……. đồng</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Kinh phí cải cách tiền lương:... đồng</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i/>
          <w:sz w:val="24"/>
          <w:szCs w:val="24"/>
          <w:lang w:val="vi-VN"/>
        </w:rPr>
        <w:t xml:space="preserve">(Số liệu chi tiết theo </w:t>
      </w:r>
      <w:bookmarkStart w:id="10" w:name="cumtu_5"/>
      <w:r w:rsidRPr="00E339F8">
        <w:rPr>
          <w:rFonts w:asciiTheme="majorHAnsi" w:eastAsia="Times New Roman" w:hAnsiTheme="majorHAnsi" w:cs="Calibri Light"/>
          <w:i/>
          <w:sz w:val="24"/>
          <w:szCs w:val="24"/>
          <w:lang w:val="vi-VN"/>
        </w:rPr>
        <w:t>Mẫu biểu 3a</w:t>
      </w:r>
      <w:bookmarkEnd w:id="10"/>
      <w:r w:rsidRPr="00E339F8">
        <w:rPr>
          <w:rFonts w:asciiTheme="majorHAnsi" w:eastAsia="Times New Roman" w:hAnsiTheme="majorHAnsi" w:cs="Calibri Light"/>
          <w:i/>
          <w:sz w:val="24"/>
          <w:szCs w:val="24"/>
          <w:lang w:val="vi-VN"/>
        </w:rPr>
        <w:t xml:space="preserve"> ban hành kèm theo Thông tư này đối với xét duyệt/thẩm định quyết toán ngân sách năm 2017; theo </w:t>
      </w:r>
      <w:bookmarkStart w:id="11" w:name="cumtu_6"/>
      <w:r w:rsidRPr="00E339F8">
        <w:rPr>
          <w:rFonts w:asciiTheme="majorHAnsi" w:eastAsia="Times New Roman" w:hAnsiTheme="majorHAnsi" w:cs="Calibri Light"/>
          <w:i/>
          <w:sz w:val="24"/>
          <w:szCs w:val="24"/>
          <w:lang w:val="vi-VN"/>
        </w:rPr>
        <w:t>Mẫu biểu 1b</w:t>
      </w:r>
      <w:bookmarkEnd w:id="11"/>
      <w:r w:rsidRPr="00E339F8">
        <w:rPr>
          <w:rFonts w:asciiTheme="majorHAnsi" w:eastAsia="Times New Roman" w:hAnsiTheme="majorHAnsi" w:cs="Calibri Light"/>
          <w:i/>
          <w:sz w:val="24"/>
          <w:szCs w:val="24"/>
          <w:lang w:val="vi-VN"/>
        </w:rPr>
        <w:t xml:space="preserve"> ban hành kèm theo Thông tư này đối với xét duyệt/thẩm định quyết toán từ năm ngân sách 2018)</w:t>
      </w:r>
      <w:r w:rsidRPr="00E339F8">
        <w:rPr>
          <w:rFonts w:asciiTheme="majorHAnsi" w:eastAsia="Times New Roman" w:hAnsiTheme="majorHAnsi" w:cs="Calibri Light"/>
          <w:sz w:val="24"/>
          <w:szCs w:val="24"/>
          <w:lang w:val="vi-VN"/>
        </w:rPr>
        <w:t>.</w:t>
      </w:r>
    </w:p>
    <w:p w:rsidR="00E339F8" w:rsidRPr="00E339F8" w:rsidRDefault="00E339F8" w:rsidP="00E339F8">
      <w:pPr>
        <w:spacing w:after="0" w:line="240" w:lineRule="auto"/>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IV. Nhận xét và kiến nghị:</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1. Nhận xét:</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Về chấp hành thời hạn nộp báo cáo quyết toán</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Về các mẫu biểu báo cáo quyết toán</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Về thực hiện xét duyệt quyết toán năm đối với đơn vị dự toán cấp dưới, đơn vị trực thuộc (đối với đơn vị dự toán cấp trên và đơn vị dự toán cấp I).</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Về chấp hành các quy định của Nhà nước như: về lập, phân bổ và giao dự toán; về mua sắm, sửa chữa tài sản; quản lý và sử dụng tài sản; chế độ thu, nộp ngân sách nhà nước; chế độ chi tiêu; hạch toán thu, chi, mục lục ngân sách nhà nước....</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 Về thực hiện các kiến nghị của Kiểm toán Nhà nước, thanh tra và cơ quan tài chính</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2. Kiến nghị:</w:t>
      </w: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Nêu các nội dung cần kiến nghị của đơn vị xét duyệt/thẩm định liên quan đến chấp hành các quy định của Nhà nước và thực hiện các kiến nghị của Kiểm toán Nhà nước, thanh tra và cơ quan tài chính của đơn vị được xét duyệt/thẩm định.</w:t>
      </w:r>
    </w:p>
    <w:p w:rsidR="00E339F8" w:rsidRPr="00E339F8" w:rsidRDefault="00E339F8" w:rsidP="00E339F8">
      <w:pPr>
        <w:spacing w:after="0" w:line="240" w:lineRule="auto"/>
        <w:rPr>
          <w:rFonts w:asciiTheme="majorHAnsi" w:eastAsia="Times New Roman" w:hAnsiTheme="majorHAnsi" w:cs="Calibri Light"/>
          <w:sz w:val="24"/>
          <w:szCs w:val="24"/>
          <w:lang w:val="vi-VN"/>
        </w:rPr>
      </w:pPr>
    </w:p>
    <w:tbl>
      <w:tblPr>
        <w:tblW w:w="0" w:type="auto"/>
        <w:tblLook w:val="01E0" w:firstRow="1" w:lastRow="1" w:firstColumn="1" w:lastColumn="1" w:noHBand="0" w:noVBand="0"/>
      </w:tblPr>
      <w:tblGrid>
        <w:gridCol w:w="4428"/>
        <w:gridCol w:w="4428"/>
      </w:tblGrid>
      <w:tr w:rsidR="00E339F8" w:rsidRPr="00E339F8" w:rsidTr="00E455FA">
        <w:tc>
          <w:tcPr>
            <w:tcW w:w="4428" w:type="dxa"/>
          </w:tcPr>
          <w:p w:rsidR="00E339F8" w:rsidRPr="00E339F8" w:rsidRDefault="00E339F8" w:rsidP="00E339F8">
            <w:pPr>
              <w:spacing w:after="0" w:line="240" w:lineRule="auto"/>
              <w:rPr>
                <w:rFonts w:asciiTheme="majorHAnsi" w:eastAsia="Times New Roman" w:hAnsiTheme="majorHAnsi" w:cs="Calibri Light"/>
                <w:sz w:val="24"/>
                <w:szCs w:val="24"/>
                <w:lang w:val="vi-VN"/>
              </w:rPr>
            </w:pPr>
          </w:p>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b/>
                <w:i/>
                <w:sz w:val="24"/>
                <w:szCs w:val="24"/>
                <w:lang w:val="vi-VN"/>
              </w:rPr>
              <w:t>Nơi nhận:</w:t>
            </w:r>
            <w:r w:rsidRPr="00E339F8">
              <w:rPr>
                <w:rFonts w:asciiTheme="majorHAnsi" w:eastAsia="Times New Roman" w:hAnsiTheme="majorHAnsi" w:cs="Calibri Light"/>
                <w:b/>
                <w:i/>
                <w:sz w:val="24"/>
                <w:szCs w:val="24"/>
                <w:lang w:val="vi-VN"/>
              </w:rPr>
              <w:br/>
            </w:r>
            <w:r w:rsidRPr="00E339F8">
              <w:rPr>
                <w:rFonts w:asciiTheme="majorHAnsi" w:eastAsia="Times New Roman" w:hAnsiTheme="majorHAnsi" w:cs="Calibri Light"/>
                <w:sz w:val="24"/>
                <w:szCs w:val="24"/>
                <w:lang w:val="vi-VN"/>
              </w:rPr>
              <w:t>- Đơn vị được XD/TĐ quyết toán;</w:t>
            </w:r>
            <w:r w:rsidRPr="00E339F8">
              <w:rPr>
                <w:rFonts w:asciiTheme="majorHAnsi" w:eastAsia="Times New Roman" w:hAnsiTheme="majorHAnsi" w:cs="Calibri Light"/>
                <w:sz w:val="24"/>
                <w:szCs w:val="24"/>
                <w:lang w:val="vi-VN"/>
              </w:rPr>
              <w:br/>
              <w:t>- Các đơn vị liên quan như: Kiểm toán nhà nước và kho bạc nhà nước (đối với thông báo XD/TĐ của Bộ Tài chính), cơ quan tài chính (đối với thông báo của đơn vị dự toán cấp I XD/TĐ đơn vị dự toán cấp dưới), đơn vị dự toán cấp I (đối với thông báo của đơn vị dự toán cấp trên XD đơn vị dự toán cấp dưới);</w:t>
            </w:r>
            <w:r w:rsidRPr="00E339F8">
              <w:rPr>
                <w:rFonts w:asciiTheme="majorHAnsi" w:eastAsia="Times New Roman" w:hAnsiTheme="majorHAnsi" w:cs="Calibri Light"/>
                <w:sz w:val="24"/>
                <w:szCs w:val="24"/>
                <w:lang w:val="vi-VN"/>
              </w:rPr>
              <w:br/>
              <w:t>- Lưu: VT, nơi phát hành</w:t>
            </w:r>
          </w:p>
        </w:tc>
        <w:tc>
          <w:tcPr>
            <w:tcW w:w="4428" w:type="dxa"/>
          </w:tcPr>
          <w:p w:rsidR="00E339F8" w:rsidRPr="00E339F8" w:rsidRDefault="00E339F8" w:rsidP="00E339F8">
            <w:pPr>
              <w:spacing w:after="0" w:line="240" w:lineRule="auto"/>
              <w:jc w:val="center"/>
              <w:rPr>
                <w:rFonts w:asciiTheme="majorHAnsi" w:eastAsia="Times New Roman" w:hAnsiTheme="majorHAnsi" w:cs="Calibri Light"/>
                <w:b/>
                <w:sz w:val="24"/>
                <w:szCs w:val="24"/>
                <w:lang w:val="vi-VN"/>
              </w:rPr>
            </w:pPr>
            <w:r w:rsidRPr="00E339F8">
              <w:rPr>
                <w:rFonts w:asciiTheme="majorHAnsi" w:eastAsia="Times New Roman" w:hAnsiTheme="majorHAnsi" w:cs="Calibri Light"/>
                <w:b/>
                <w:sz w:val="24"/>
                <w:szCs w:val="24"/>
                <w:lang w:val="vi-VN"/>
              </w:rPr>
              <w:t>THỦ TRƯỞNG CƠ QUAN TÀI CHÍNH, HOẶC ĐƠN VỊ DỰ TOÁN CẤP TRÊN</w:t>
            </w:r>
            <w:r w:rsidRPr="00E339F8">
              <w:rPr>
                <w:rFonts w:asciiTheme="majorHAnsi" w:eastAsia="Times New Roman" w:hAnsiTheme="majorHAnsi" w:cs="Calibri Light"/>
                <w:b/>
                <w:sz w:val="24"/>
                <w:szCs w:val="24"/>
                <w:lang w:val="vi-VN"/>
              </w:rPr>
              <w:br/>
            </w:r>
            <w:r w:rsidRPr="00E339F8">
              <w:rPr>
                <w:rFonts w:asciiTheme="majorHAnsi" w:eastAsia="Times New Roman" w:hAnsiTheme="majorHAnsi" w:cs="Calibri Light"/>
                <w:i/>
                <w:sz w:val="24"/>
                <w:szCs w:val="24"/>
                <w:lang w:val="vi-VN"/>
              </w:rPr>
              <w:t>(Ký, ghi rõ họ tên và đóng dấu)</w:t>
            </w:r>
          </w:p>
        </w:tc>
      </w:tr>
    </w:tbl>
    <w:p w:rsidR="00E339F8" w:rsidRPr="00E339F8" w:rsidRDefault="00E339F8" w:rsidP="00E339F8">
      <w:pPr>
        <w:spacing w:after="0" w:line="240" w:lineRule="auto"/>
        <w:rPr>
          <w:rFonts w:asciiTheme="majorHAnsi" w:eastAsia="Times New Roman" w:hAnsiTheme="majorHAnsi" w:cs="Calibri Light"/>
          <w:sz w:val="24"/>
          <w:szCs w:val="24"/>
          <w:lang w:val="vi-VN"/>
        </w:rPr>
      </w:pPr>
      <w:r w:rsidRPr="00E339F8">
        <w:rPr>
          <w:rFonts w:asciiTheme="majorHAnsi" w:eastAsia="Times New Roman" w:hAnsiTheme="majorHAnsi" w:cs="Calibri Light"/>
          <w:sz w:val="24"/>
          <w:szCs w:val="24"/>
          <w:lang w:val="vi-VN"/>
        </w:rPr>
        <w:t>______________________</w:t>
      </w:r>
    </w:p>
    <w:p w:rsidR="00E339F8" w:rsidRPr="00E339F8" w:rsidRDefault="00E339F8" w:rsidP="00E339F8">
      <w:pPr>
        <w:spacing w:after="0" w:line="240" w:lineRule="auto"/>
        <w:rPr>
          <w:rFonts w:asciiTheme="majorHAnsi" w:eastAsia="Times New Roman" w:hAnsiTheme="majorHAnsi" w:cs="Calibri Light"/>
          <w:sz w:val="24"/>
          <w:szCs w:val="24"/>
          <w:lang w:val="vi-VN" w:eastAsia="vi-VN"/>
        </w:rPr>
      </w:pPr>
      <w:r w:rsidRPr="00E339F8">
        <w:rPr>
          <w:rFonts w:asciiTheme="majorHAnsi" w:eastAsia="Times New Roman" w:hAnsiTheme="majorHAnsi" w:cs="Calibri Light"/>
          <w:sz w:val="24"/>
          <w:szCs w:val="24"/>
          <w:vertAlign w:val="superscript"/>
          <w:lang w:val="vi-VN" w:eastAsia="vi-VN"/>
        </w:rPr>
        <w:t>3</w:t>
      </w:r>
      <w:r w:rsidRPr="00E339F8">
        <w:rPr>
          <w:rFonts w:asciiTheme="majorHAnsi" w:eastAsia="Times New Roman" w:hAnsiTheme="majorHAnsi" w:cs="Calibri Light"/>
          <w:sz w:val="24"/>
          <w:szCs w:val="24"/>
          <w:lang w:val="vi-VN" w:eastAsia="vi-VN"/>
        </w:rPr>
        <w:t xml:space="preserve"> </w:t>
      </w:r>
      <w:r w:rsidRPr="00E339F8">
        <w:rPr>
          <w:rFonts w:asciiTheme="majorHAnsi" w:eastAsia="Times New Roman" w:hAnsiTheme="majorHAnsi" w:cs="Calibri Light"/>
          <w:i/>
          <w:sz w:val="24"/>
          <w:szCs w:val="24"/>
          <w:lang w:val="vi-VN" w:eastAsia="vi-VN"/>
        </w:rPr>
        <w:t>Tên Thông báo theo tên Biên bản. Nội dung Thông báo theo nội dung Biên bản.</w:t>
      </w:r>
    </w:p>
    <w:p w:rsidR="00E339F8" w:rsidRPr="00E339F8" w:rsidRDefault="00E339F8" w:rsidP="00E339F8">
      <w:pPr>
        <w:spacing w:after="0" w:line="240" w:lineRule="auto"/>
        <w:rPr>
          <w:rFonts w:asciiTheme="majorHAnsi" w:eastAsia="Times New Roman" w:hAnsiTheme="majorHAnsi" w:cs="Calibri Light"/>
          <w:i/>
          <w:sz w:val="24"/>
          <w:szCs w:val="24"/>
          <w:lang w:val="vi-VN" w:eastAsia="vi-VN"/>
        </w:rPr>
      </w:pPr>
      <w:r w:rsidRPr="00E339F8">
        <w:rPr>
          <w:rFonts w:asciiTheme="majorHAnsi" w:eastAsia="Times New Roman" w:hAnsiTheme="majorHAnsi" w:cs="Calibri Light"/>
          <w:sz w:val="24"/>
          <w:szCs w:val="24"/>
          <w:vertAlign w:val="superscript"/>
          <w:lang w:val="vi-VN" w:eastAsia="vi-VN"/>
        </w:rPr>
        <w:t>4</w:t>
      </w:r>
      <w:r w:rsidRPr="00E339F8">
        <w:rPr>
          <w:rFonts w:asciiTheme="majorHAnsi" w:eastAsia="Times New Roman" w:hAnsiTheme="majorHAnsi" w:cs="Calibri Light"/>
          <w:sz w:val="24"/>
          <w:szCs w:val="24"/>
          <w:lang w:val="vi-VN" w:eastAsia="vi-VN"/>
        </w:rPr>
        <w:t xml:space="preserve"> </w:t>
      </w:r>
      <w:r w:rsidRPr="00E339F8">
        <w:rPr>
          <w:rFonts w:asciiTheme="majorHAnsi" w:eastAsia="Times New Roman" w:hAnsiTheme="majorHAnsi" w:cs="Calibri Light"/>
          <w:i/>
          <w:sz w:val="24"/>
          <w:szCs w:val="24"/>
          <w:lang w:val="vi-VN" w:eastAsia="vi-VN"/>
        </w:rPr>
        <w:t>Nội dung này dành cho cơ quan xét duyệt quyết toán đối với đơn vị trực thuộc, cơ quan thẩm định quyết toán chi tổng hợp số liệu, không phải đối chiếu số liệu.</w:t>
      </w:r>
    </w:p>
    <w:p w:rsidR="00E339F8" w:rsidRPr="00E339F8" w:rsidRDefault="00E339F8" w:rsidP="00E339F8">
      <w:pPr>
        <w:spacing w:after="0" w:line="240" w:lineRule="auto"/>
        <w:rPr>
          <w:rFonts w:asciiTheme="majorHAnsi" w:eastAsia="Times New Roman" w:hAnsiTheme="majorHAnsi" w:cs="Calibri Light"/>
          <w:sz w:val="24"/>
          <w:szCs w:val="24"/>
          <w:lang w:val="vi-VN" w:eastAsia="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ind w:firstLine="709"/>
        <w:contextualSpacing/>
        <w:jc w:val="both"/>
        <w:rPr>
          <w:rFonts w:asciiTheme="majorHAnsi" w:eastAsia="Times New Roman" w:hAnsiTheme="majorHAnsi" w:cs="Calibri Light"/>
          <w:b/>
          <w:sz w:val="24"/>
          <w:szCs w:val="24"/>
          <w:lang w:val="vi-VN"/>
        </w:rPr>
      </w:pPr>
    </w:p>
    <w:p w:rsidR="00E339F8" w:rsidRPr="00E339F8" w:rsidRDefault="00E339F8" w:rsidP="00E339F8">
      <w:pPr>
        <w:tabs>
          <w:tab w:val="left" w:pos="567"/>
          <w:tab w:val="left" w:pos="851"/>
        </w:tabs>
        <w:spacing w:after="0" w:line="380" w:lineRule="exact"/>
        <w:jc w:val="both"/>
        <w:rPr>
          <w:rFonts w:asciiTheme="majorHAnsi" w:eastAsia="Times New Roman" w:hAnsiTheme="majorHAnsi" w:cs="Calibri Light"/>
          <w:b/>
          <w:sz w:val="28"/>
          <w:szCs w:val="28"/>
          <w:lang w:val="vi-VN"/>
        </w:rPr>
      </w:pPr>
    </w:p>
    <w:p w:rsidR="00E339F8" w:rsidRPr="00E339F8" w:rsidRDefault="00E339F8" w:rsidP="00E339F8">
      <w:pPr>
        <w:spacing w:after="0" w:line="276" w:lineRule="auto"/>
        <w:jc w:val="right"/>
        <w:rPr>
          <w:rFonts w:asciiTheme="majorHAnsi" w:eastAsia="Times New Roman" w:hAnsiTheme="majorHAnsi" w:cs="Calibri Light"/>
          <w:b/>
          <w:sz w:val="20"/>
        </w:rPr>
      </w:pPr>
      <w:bookmarkStart w:id="12" w:name="chuong_pl_12"/>
      <w:r w:rsidRPr="00E339F8">
        <w:rPr>
          <w:rFonts w:asciiTheme="majorHAnsi" w:eastAsia="Times New Roman" w:hAnsiTheme="majorHAnsi" w:cs="Calibri Light"/>
          <w:b/>
          <w:sz w:val="20"/>
        </w:rPr>
        <w:lastRenderedPageBreak/>
        <w:t>Mẫu biểu 1a</w:t>
      </w:r>
      <w:bookmarkEnd w:id="12"/>
    </w:p>
    <w:tbl>
      <w:tblPr>
        <w:tblW w:w="0" w:type="auto"/>
        <w:tblLook w:val="01E0" w:firstRow="1" w:lastRow="1" w:firstColumn="1" w:lastColumn="1" w:noHBand="0" w:noVBand="0"/>
      </w:tblPr>
      <w:tblGrid>
        <w:gridCol w:w="4428"/>
        <w:gridCol w:w="4428"/>
      </w:tblGrid>
      <w:tr w:rsidR="00E339F8" w:rsidRPr="00E339F8" w:rsidTr="00E455FA">
        <w:tc>
          <w:tcPr>
            <w:tcW w:w="4428" w:type="dxa"/>
          </w:tcPr>
          <w:p w:rsidR="00E339F8" w:rsidRPr="00E339F8" w:rsidRDefault="00E339F8" w:rsidP="00E339F8">
            <w:pPr>
              <w:spacing w:after="0" w:line="276" w:lineRule="auto"/>
              <w:jc w:val="center"/>
              <w:rPr>
                <w:rFonts w:asciiTheme="majorHAnsi" w:eastAsia="Times New Roman" w:hAnsiTheme="majorHAnsi" w:cs="Calibri Light"/>
                <w:b/>
                <w:sz w:val="20"/>
              </w:rPr>
            </w:pPr>
            <w:bookmarkStart w:id="13" w:name="chuong_pl_12_name"/>
            <w:r w:rsidRPr="00E339F8">
              <w:rPr>
                <w:rFonts w:asciiTheme="majorHAnsi" w:eastAsia="Times New Roman" w:hAnsiTheme="majorHAnsi" w:cs="Calibri Light"/>
                <w:b/>
                <w:sz w:val="20"/>
              </w:rPr>
              <w:t>SỐ LIỆU XÉT DUYỆT (HOẶC THẨM ĐỊNH) THU PHÍ, LỆ PHÍ NĂM....</w:t>
            </w:r>
            <w:bookmarkEnd w:id="13"/>
          </w:p>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ĐƠN VỊ:</w:t>
            </w:r>
          </w:p>
        </w:tc>
        <w:tc>
          <w:tcPr>
            <w:tcW w:w="4428" w:type="dxa"/>
          </w:tcPr>
          <w:p w:rsidR="00E339F8" w:rsidRPr="00E339F8" w:rsidRDefault="00E339F8" w:rsidP="00E339F8">
            <w:pPr>
              <w:spacing w:after="0" w:line="276" w:lineRule="auto"/>
              <w:rPr>
                <w:rFonts w:asciiTheme="majorHAnsi" w:eastAsia="Times New Roman" w:hAnsiTheme="majorHAnsi" w:cs="Calibri Light"/>
                <w:b/>
                <w:sz w:val="20"/>
              </w:rPr>
            </w:pPr>
          </w:p>
        </w:tc>
      </w:tr>
    </w:tbl>
    <w:p w:rsidR="00E339F8" w:rsidRPr="00E339F8" w:rsidRDefault="00E339F8" w:rsidP="00E339F8">
      <w:pPr>
        <w:spacing w:after="0" w:line="276" w:lineRule="auto"/>
        <w:jc w:val="right"/>
        <w:rPr>
          <w:rFonts w:asciiTheme="majorHAnsi" w:eastAsia="Times New Roman" w:hAnsiTheme="majorHAnsi" w:cs="Calibri Light"/>
          <w:i/>
          <w:sz w:val="20"/>
        </w:rPr>
      </w:pPr>
      <w:r w:rsidRPr="00E339F8">
        <w:rPr>
          <w:rFonts w:asciiTheme="majorHAnsi" w:eastAsia="Times New Roman" w:hAnsiTheme="majorHAnsi" w:cs="Calibri Light"/>
          <w:i/>
          <w:sz w:val="20"/>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3"/>
        <w:gridCol w:w="3312"/>
        <w:gridCol w:w="877"/>
        <w:gridCol w:w="1008"/>
        <w:gridCol w:w="745"/>
        <w:gridCol w:w="763"/>
        <w:gridCol w:w="950"/>
        <w:gridCol w:w="883"/>
      </w:tblGrid>
      <w:tr w:rsidR="00E339F8" w:rsidRPr="00E339F8" w:rsidTr="00E455FA">
        <w:tc>
          <w:tcPr>
            <w:tcW w:w="289" w:type="pct"/>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Chỉ tiêu</w:t>
            </w:r>
          </w:p>
        </w:tc>
        <w:tc>
          <w:tcPr>
            <w:tcW w:w="1828" w:type="pct"/>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Nội dung</w:t>
            </w:r>
          </w:p>
        </w:tc>
        <w:tc>
          <w:tcPr>
            <w:tcW w:w="1451" w:type="pct"/>
            <w:gridSpan w:val="3"/>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Dự toán</w:t>
            </w:r>
          </w:p>
        </w:tc>
        <w:tc>
          <w:tcPr>
            <w:tcW w:w="1432" w:type="pct"/>
            <w:gridSpan w:val="3"/>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Thực hiện</w:t>
            </w:r>
          </w:p>
        </w:tc>
      </w:tr>
      <w:tr w:rsidR="00E339F8" w:rsidRPr="00E339F8" w:rsidTr="00E455FA">
        <w:tc>
          <w:tcPr>
            <w:tcW w:w="289"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828"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báo cáo</w:t>
            </w: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xét duyệt/TĐ</w:t>
            </w: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Chênh lệch</w:t>
            </w: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báo cáo</w:t>
            </w: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xét duyệt/TĐ</w:t>
            </w: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Chênh lệch</w:t>
            </w: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A</w:t>
            </w:r>
          </w:p>
        </w:tc>
        <w:tc>
          <w:tcPr>
            <w:tcW w:w="182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B</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w:t>
            </w: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2</w:t>
            </w: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3=2-1</w:t>
            </w: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4</w:t>
            </w: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5</w:t>
            </w: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6=5-4</w:t>
            </w:r>
          </w:p>
        </w:tc>
      </w:tr>
      <w:tr w:rsidR="00E339F8" w:rsidRPr="00E339F8" w:rsidTr="00E455FA">
        <w:tc>
          <w:tcPr>
            <w:tcW w:w="289"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I</w:t>
            </w: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PHÍ</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w:t>
            </w: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Phí....</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 Tổng số thu</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 Số phải nộp NSNN</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 Số được khấu trừ hoặc để lại</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2</w:t>
            </w: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Phí....</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 Tổng số thu</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 Số phải nộp NSNN</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 Số được khấu trừ hoặc để lại</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II</w:t>
            </w: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LỆ PHÍ</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w:t>
            </w: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Lệ phí...</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2</w:t>
            </w: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Lệ phí...</w:t>
            </w: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28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p>
        </w:tc>
        <w:tc>
          <w:tcPr>
            <w:tcW w:w="48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5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1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8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bl>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b/>
          <w:sz w:val="20"/>
        </w:rPr>
        <w:t>Ghi chú:</w:t>
      </w:r>
      <w:r w:rsidRPr="00E339F8">
        <w:rPr>
          <w:rFonts w:asciiTheme="majorHAnsi" w:eastAsia="Times New Roman" w:hAnsiTheme="majorHAnsi" w:cs="Calibri Light"/>
          <w:sz w:val="20"/>
        </w:rPr>
        <w:t xml:space="preserve"> Số liệu xét duyệt, thẩm định biểu này trên cơ sở Thuyết minh báo cáo quyết toán theo Mẫu số 03/BCQT ban hành kèm theo Thông tư số </w:t>
      </w:r>
      <w:bookmarkStart w:id="14" w:name="tvpllink_jhhuybatuh_4"/>
      <w:r w:rsidRPr="00E339F8">
        <w:rPr>
          <w:rFonts w:asciiTheme="majorHAnsi" w:eastAsia="Times New Roman" w:hAnsiTheme="majorHAnsi" w:cs="Calibri Light"/>
          <w:sz w:val="20"/>
        </w:rPr>
        <w:t>107/2017/TT-BTC</w:t>
      </w:r>
      <w:bookmarkEnd w:id="14"/>
    </w:p>
    <w:p w:rsidR="00E339F8" w:rsidRPr="00E339F8" w:rsidRDefault="00E339F8" w:rsidP="00E339F8">
      <w:pPr>
        <w:spacing w:after="0" w:line="276" w:lineRule="auto"/>
        <w:jc w:val="right"/>
        <w:rPr>
          <w:rFonts w:asciiTheme="majorHAnsi" w:eastAsia="Times New Roman" w:hAnsiTheme="majorHAnsi" w:cs="Calibri Light"/>
          <w:b/>
          <w:sz w:val="20"/>
        </w:rPr>
      </w:pPr>
      <w:bookmarkStart w:id="15" w:name="chuong_pl_13"/>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p>
    <w:p w:rsidR="00E339F8" w:rsidRPr="00E339F8" w:rsidRDefault="00E339F8" w:rsidP="00E339F8">
      <w:pPr>
        <w:spacing w:after="0" w:line="276" w:lineRule="auto"/>
        <w:jc w:val="right"/>
        <w:rPr>
          <w:rFonts w:asciiTheme="majorHAnsi" w:eastAsia="Times New Roman" w:hAnsiTheme="majorHAnsi" w:cs="Calibri Light"/>
          <w:b/>
          <w:sz w:val="20"/>
        </w:rPr>
      </w:pPr>
      <w:r w:rsidRPr="00E339F8">
        <w:rPr>
          <w:rFonts w:asciiTheme="majorHAnsi" w:eastAsia="Times New Roman" w:hAnsiTheme="majorHAnsi" w:cs="Calibri Light"/>
          <w:b/>
          <w:sz w:val="20"/>
        </w:rPr>
        <w:t>Mẫu biểu 1b</w:t>
      </w:r>
      <w:bookmarkEnd w:id="15"/>
    </w:p>
    <w:p w:rsidR="00E339F8" w:rsidRPr="00E339F8" w:rsidRDefault="00E339F8" w:rsidP="00E339F8">
      <w:pPr>
        <w:spacing w:after="0" w:line="276" w:lineRule="auto"/>
        <w:jc w:val="center"/>
        <w:rPr>
          <w:rFonts w:asciiTheme="majorHAnsi" w:eastAsia="Times New Roman" w:hAnsiTheme="majorHAnsi" w:cs="Calibri Light"/>
          <w:b/>
          <w:sz w:val="20"/>
        </w:rPr>
      </w:pPr>
      <w:bookmarkStart w:id="16" w:name="chuong_pl_13_name"/>
      <w:r w:rsidRPr="00E339F8">
        <w:rPr>
          <w:rFonts w:asciiTheme="majorHAnsi" w:eastAsia="Times New Roman" w:hAnsiTheme="majorHAnsi" w:cs="Calibri Light"/>
          <w:b/>
          <w:sz w:val="20"/>
        </w:rPr>
        <w:t>ĐỐI CHIẾU SỐ LIỆU</w:t>
      </w:r>
      <w:bookmarkEnd w:id="16"/>
      <w:r w:rsidRPr="00E339F8">
        <w:rPr>
          <w:rFonts w:asciiTheme="majorHAnsi" w:eastAsia="Times New Roman" w:hAnsiTheme="majorHAnsi" w:cs="Calibri Light"/>
          <w:b/>
          <w:sz w:val="20"/>
        </w:rPr>
        <w:t xml:space="preserve"> </w:t>
      </w:r>
    </w:p>
    <w:p w:rsidR="00E339F8" w:rsidRPr="00E339F8" w:rsidRDefault="00E339F8" w:rsidP="00E339F8">
      <w:pPr>
        <w:spacing w:after="0" w:line="276" w:lineRule="auto"/>
        <w:jc w:val="center"/>
        <w:rPr>
          <w:rFonts w:asciiTheme="majorHAnsi" w:eastAsia="Times New Roman" w:hAnsiTheme="majorHAnsi" w:cs="Calibri Light"/>
          <w:b/>
          <w:sz w:val="20"/>
          <w:lang w:val="vi-VN"/>
        </w:rPr>
      </w:pPr>
      <w:bookmarkStart w:id="17" w:name="chuong_pl_13_name_name"/>
      <w:r w:rsidRPr="00E339F8">
        <w:rPr>
          <w:rFonts w:asciiTheme="majorHAnsi" w:eastAsia="Times New Roman" w:hAnsiTheme="majorHAnsi" w:cs="Calibri Light"/>
          <w:b/>
          <w:sz w:val="20"/>
        </w:rPr>
        <w:t>KẾT QUẢ HOẠT ĐỘNG NĂM …..</w:t>
      </w:r>
      <w:bookmarkEnd w:id="17"/>
    </w:p>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ĐƠN VỊ</w:t>
      </w:r>
    </w:p>
    <w:p w:rsidR="00E339F8" w:rsidRPr="00E339F8" w:rsidRDefault="00E339F8" w:rsidP="00E339F8">
      <w:pPr>
        <w:spacing w:after="0" w:line="276" w:lineRule="auto"/>
        <w:jc w:val="right"/>
        <w:rPr>
          <w:rFonts w:asciiTheme="majorHAnsi" w:eastAsia="Times New Roman" w:hAnsiTheme="majorHAnsi" w:cs="Calibri Light"/>
          <w:i/>
          <w:sz w:val="20"/>
        </w:rPr>
      </w:pPr>
      <w:r w:rsidRPr="00E339F8">
        <w:rPr>
          <w:rFonts w:asciiTheme="majorHAnsi" w:eastAsia="Times New Roman" w:hAnsiTheme="majorHAnsi" w:cs="Calibri Light"/>
          <w:i/>
          <w:sz w:val="20"/>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3"/>
        <w:gridCol w:w="4886"/>
        <w:gridCol w:w="1212"/>
        <w:gridCol w:w="1229"/>
        <w:gridCol w:w="1131"/>
      </w:tblGrid>
      <w:tr w:rsidR="00E339F8" w:rsidRPr="00E339F8" w:rsidTr="00E455FA">
        <w:tc>
          <w:tcPr>
            <w:tcW w:w="33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Chỉ tiêu</w:t>
            </w:r>
          </w:p>
        </w:tc>
        <w:tc>
          <w:tcPr>
            <w:tcW w:w="269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Nội dung</w:t>
            </w:r>
          </w:p>
        </w:tc>
        <w:tc>
          <w:tcPr>
            <w:tcW w:w="6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báo cáo</w:t>
            </w:r>
          </w:p>
        </w:tc>
        <w:tc>
          <w:tcPr>
            <w:tcW w:w="67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đối chiếu, kiểm tra</w:t>
            </w:r>
          </w:p>
        </w:tc>
        <w:tc>
          <w:tcPr>
            <w:tcW w:w="6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Chênh lệch</w:t>
            </w:r>
          </w:p>
        </w:tc>
      </w:tr>
      <w:tr w:rsidR="00E339F8" w:rsidRPr="00E339F8" w:rsidTr="00E455FA">
        <w:tc>
          <w:tcPr>
            <w:tcW w:w="33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A</w:t>
            </w:r>
          </w:p>
        </w:tc>
        <w:tc>
          <w:tcPr>
            <w:tcW w:w="269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B</w:t>
            </w:r>
          </w:p>
        </w:tc>
        <w:tc>
          <w:tcPr>
            <w:tcW w:w="6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w:t>
            </w:r>
          </w:p>
        </w:tc>
        <w:tc>
          <w:tcPr>
            <w:tcW w:w="67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2</w:t>
            </w:r>
          </w:p>
        </w:tc>
        <w:tc>
          <w:tcPr>
            <w:tcW w:w="6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3=2-1</w:t>
            </w:r>
          </w:p>
        </w:tc>
      </w:tr>
      <w:tr w:rsidR="00E339F8" w:rsidRPr="00E339F8" w:rsidTr="00E455FA">
        <w:tc>
          <w:tcPr>
            <w:tcW w:w="33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696"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 xml:space="preserve">Chỉ tiêu theo Báo cáo kết quả hoạt động theo Mẫu B02/BCTC (đối với đơn vị lập báo cáo tài chính đầy đủ) hoặc Mẫu số B05/BCTC (đối với đơn vị lập báo cáo tài chính đơn giản) ban hành kèm theo Thông tư số </w:t>
            </w:r>
            <w:bookmarkStart w:id="18" w:name="tvpllink_jhhuybatuh_5"/>
            <w:r w:rsidRPr="00E339F8">
              <w:rPr>
                <w:rFonts w:asciiTheme="majorHAnsi" w:eastAsia="Times New Roman" w:hAnsiTheme="majorHAnsi" w:cs="Calibri Light"/>
                <w:b/>
                <w:sz w:val="20"/>
              </w:rPr>
              <w:t>107/2017/TT-BTC</w:t>
            </w:r>
            <w:bookmarkEnd w:id="18"/>
          </w:p>
        </w:tc>
        <w:tc>
          <w:tcPr>
            <w:tcW w:w="6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7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33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696"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p>
        </w:tc>
        <w:tc>
          <w:tcPr>
            <w:tcW w:w="6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7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33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696"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p>
        </w:tc>
        <w:tc>
          <w:tcPr>
            <w:tcW w:w="6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7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33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696"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p>
        </w:tc>
        <w:tc>
          <w:tcPr>
            <w:tcW w:w="6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7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33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696"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p>
        </w:tc>
        <w:tc>
          <w:tcPr>
            <w:tcW w:w="6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7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33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696"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p>
        </w:tc>
        <w:tc>
          <w:tcPr>
            <w:tcW w:w="6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7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33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696"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p>
        </w:tc>
        <w:tc>
          <w:tcPr>
            <w:tcW w:w="6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7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2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bl>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b/>
          <w:sz w:val="20"/>
        </w:rPr>
        <w:t>Ghi chú:</w:t>
      </w:r>
      <w:r w:rsidRPr="00E339F8">
        <w:rPr>
          <w:rFonts w:asciiTheme="majorHAnsi" w:eastAsia="Times New Roman" w:hAnsiTheme="majorHAnsi" w:cs="Calibri Light"/>
          <w:sz w:val="20"/>
        </w:rPr>
        <w:t xml:space="preserve"> Số liệu đối chiếu Biểu này trên cơ sở Báo cáo kết qu</w:t>
      </w:r>
      <w:r w:rsidRPr="00E339F8">
        <w:rPr>
          <w:rFonts w:asciiTheme="majorHAnsi" w:eastAsia="Times New Roman" w:hAnsiTheme="majorHAnsi" w:cs="Calibri Light"/>
          <w:sz w:val="20"/>
          <w:lang w:val="vi-VN"/>
        </w:rPr>
        <w:t>ả</w:t>
      </w:r>
      <w:r w:rsidRPr="00E339F8">
        <w:rPr>
          <w:rFonts w:asciiTheme="majorHAnsi" w:eastAsia="Times New Roman" w:hAnsiTheme="majorHAnsi" w:cs="Calibri Light"/>
          <w:sz w:val="20"/>
        </w:rPr>
        <w:t xml:space="preserve"> hoạt động theo Mẫu B02/BCTC và Thuyết minh Báo cáo tài chính theo Mẫu B04/BCTC (đối với đơn vị lập báo cáo tài chính đầy đ</w:t>
      </w:r>
      <w:r w:rsidRPr="00E339F8">
        <w:rPr>
          <w:rFonts w:asciiTheme="majorHAnsi" w:eastAsia="Times New Roman" w:hAnsiTheme="majorHAnsi" w:cs="Calibri Light"/>
          <w:sz w:val="20"/>
          <w:lang w:val="vi-VN"/>
        </w:rPr>
        <w:t>ủ</w:t>
      </w:r>
      <w:r w:rsidRPr="00E339F8">
        <w:rPr>
          <w:rFonts w:asciiTheme="majorHAnsi" w:eastAsia="Times New Roman" w:hAnsiTheme="majorHAnsi" w:cs="Calibri Light"/>
          <w:sz w:val="20"/>
        </w:rPr>
        <w:t xml:space="preserve">) hoặc Mẫu số B05/BCTC (đối với đơn vị lập báo cáo tài chính đơn giản) ban hành kèm theo Thông tư số </w:t>
      </w:r>
      <w:bookmarkStart w:id="19" w:name="tvpllink_jhhuybatuh_6"/>
      <w:r w:rsidRPr="00E339F8">
        <w:rPr>
          <w:rFonts w:asciiTheme="majorHAnsi" w:eastAsia="Times New Roman" w:hAnsiTheme="majorHAnsi" w:cs="Calibri Light"/>
          <w:sz w:val="20"/>
        </w:rPr>
        <w:t>107/2017/TT-BTC</w:t>
      </w:r>
      <w:bookmarkEnd w:id="19"/>
    </w:p>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 N</w:t>
      </w:r>
      <w:r w:rsidRPr="00E339F8">
        <w:rPr>
          <w:rFonts w:asciiTheme="majorHAnsi" w:eastAsia="Times New Roman" w:hAnsiTheme="majorHAnsi" w:cs="Calibri Light"/>
          <w:sz w:val="20"/>
          <w:lang w:val="vi-VN"/>
        </w:rPr>
        <w:t>ế</w:t>
      </w:r>
      <w:r w:rsidRPr="00E339F8">
        <w:rPr>
          <w:rFonts w:asciiTheme="majorHAnsi" w:eastAsia="Times New Roman" w:hAnsiTheme="majorHAnsi" w:cs="Calibri Light"/>
          <w:sz w:val="20"/>
        </w:rPr>
        <w:t>u chi lớn hơn thu thì ghi số âm dưới hình thức ghi trong ngoặc đơn (...)</w:t>
      </w:r>
    </w:p>
    <w:p w:rsidR="00E339F8" w:rsidRPr="00E339F8" w:rsidRDefault="00E339F8" w:rsidP="00E339F8">
      <w:pPr>
        <w:spacing w:after="0" w:line="276" w:lineRule="auto"/>
        <w:rPr>
          <w:rFonts w:asciiTheme="majorHAnsi" w:eastAsia="Times New Roman" w:hAnsiTheme="majorHAnsi" w:cs="Calibri Light"/>
          <w:sz w:val="20"/>
          <w:lang w:val="vi-VN"/>
        </w:rPr>
      </w:pPr>
      <w:r w:rsidRPr="00E339F8">
        <w:rPr>
          <w:rFonts w:asciiTheme="majorHAnsi" w:eastAsia="Times New Roman" w:hAnsiTheme="majorHAnsi" w:cs="Calibri Light"/>
          <w:sz w:val="20"/>
        </w:rPr>
        <w:t xml:space="preserve">- Trường hợp đơn vị có phát sinh các khoản thu phải nộp NSNN theo chế độ quy định (như: thu thanh lý, bán tài sản còn dư của các cơ quan hành chính; số dư lãi tiền gửi dự án ODA, vay ưu đãi NSNN cấp phát toàn bộ; số dư lãi tiền gửi viện trợ, kinh phí kết dư, chênh lệch tỷ giá tiền viện trợ không có thỏa thuận của nhà tài trợ; tiền thu đấu thầu của các đơn vị kiêm nhiệm còn dư sau đấu thầu....) thì bổ sung chỉ tiêu </w:t>
      </w:r>
      <w:r w:rsidRPr="00E339F8">
        <w:rPr>
          <w:rFonts w:asciiTheme="majorHAnsi" w:eastAsia="Times New Roman" w:hAnsiTheme="majorHAnsi" w:cs="Calibri Light"/>
          <w:b/>
          <w:sz w:val="20"/>
        </w:rPr>
        <w:t>"Các khoản phải nộp NSNN khác"</w:t>
      </w:r>
      <w:r w:rsidRPr="00E339F8">
        <w:rPr>
          <w:rFonts w:asciiTheme="majorHAnsi" w:eastAsia="Times New Roman" w:hAnsiTheme="majorHAnsi" w:cs="Calibri Light"/>
          <w:sz w:val="20"/>
        </w:rPr>
        <w:t xml:space="preserve"> vào Biểu này (trước Chỉ tiêu </w:t>
      </w:r>
      <w:r w:rsidRPr="00E339F8">
        <w:rPr>
          <w:rFonts w:asciiTheme="majorHAnsi" w:eastAsia="Times New Roman" w:hAnsiTheme="majorHAnsi" w:cs="Calibri Light"/>
          <w:b/>
          <w:sz w:val="20"/>
        </w:rPr>
        <w:t>"Thặng dư/thâm hụt trong năm"</w:t>
      </w:r>
      <w:r w:rsidRPr="00E339F8">
        <w:rPr>
          <w:rFonts w:asciiTheme="majorHAnsi" w:eastAsia="Times New Roman" w:hAnsiTheme="majorHAnsi" w:cs="Calibri Light"/>
          <w:sz w:val="20"/>
        </w:rPr>
        <w:t>)</w:t>
      </w:r>
    </w:p>
    <w:p w:rsidR="00E339F8" w:rsidRPr="00E339F8" w:rsidRDefault="00E339F8" w:rsidP="00E339F8">
      <w:pPr>
        <w:spacing w:after="0" w:line="276" w:lineRule="auto"/>
        <w:rPr>
          <w:rFonts w:asciiTheme="majorHAnsi" w:eastAsia="Times New Roman" w:hAnsiTheme="majorHAnsi" w:cs="Calibri Light"/>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rPr>
        <w:sectPr w:rsidR="00E339F8" w:rsidRPr="00E339F8" w:rsidSect="00392318">
          <w:pgSz w:w="11906" w:h="16838"/>
          <w:pgMar w:top="567" w:right="1134" w:bottom="567" w:left="1701" w:header="720" w:footer="720" w:gutter="0"/>
          <w:cols w:space="720"/>
          <w:docGrid w:linePitch="360"/>
        </w:sectPr>
      </w:pPr>
    </w:p>
    <w:p w:rsidR="00E339F8" w:rsidRPr="00E339F8" w:rsidRDefault="00E339F8" w:rsidP="00E339F8">
      <w:pPr>
        <w:spacing w:after="0" w:line="276" w:lineRule="auto"/>
        <w:jc w:val="right"/>
        <w:rPr>
          <w:rFonts w:asciiTheme="majorHAnsi" w:eastAsia="Times New Roman" w:hAnsiTheme="majorHAnsi" w:cs="Calibri Light"/>
          <w:b/>
          <w:sz w:val="20"/>
        </w:rPr>
      </w:pPr>
      <w:bookmarkStart w:id="20" w:name="chuong_pl_14"/>
      <w:r w:rsidRPr="00E339F8">
        <w:rPr>
          <w:rFonts w:asciiTheme="majorHAnsi" w:eastAsia="Times New Roman" w:hAnsiTheme="majorHAnsi" w:cs="Calibri Light"/>
          <w:b/>
          <w:sz w:val="20"/>
        </w:rPr>
        <w:lastRenderedPageBreak/>
        <w:t>Mẫu biểu 1c</w:t>
      </w:r>
      <w:bookmarkEnd w:id="20"/>
    </w:p>
    <w:tbl>
      <w:tblPr>
        <w:tblW w:w="13188" w:type="dxa"/>
        <w:tblLook w:val="01E0" w:firstRow="1" w:lastRow="1" w:firstColumn="1" w:lastColumn="1" w:noHBand="0" w:noVBand="0"/>
      </w:tblPr>
      <w:tblGrid>
        <w:gridCol w:w="5628"/>
        <w:gridCol w:w="7560"/>
      </w:tblGrid>
      <w:tr w:rsidR="00E339F8" w:rsidRPr="00E339F8" w:rsidTr="00E455FA">
        <w:tc>
          <w:tcPr>
            <w:tcW w:w="5628" w:type="dxa"/>
          </w:tcPr>
          <w:p w:rsidR="00E339F8" w:rsidRPr="00E339F8" w:rsidRDefault="00E339F8" w:rsidP="00E339F8">
            <w:pPr>
              <w:spacing w:after="0" w:line="276" w:lineRule="auto"/>
              <w:jc w:val="center"/>
              <w:rPr>
                <w:rFonts w:asciiTheme="majorHAnsi" w:eastAsia="Times New Roman" w:hAnsiTheme="majorHAnsi" w:cs="Calibri Light"/>
                <w:b/>
                <w:sz w:val="20"/>
              </w:rPr>
            </w:pPr>
            <w:bookmarkStart w:id="21" w:name="chuong_pl_14_name"/>
            <w:r w:rsidRPr="00E339F8">
              <w:rPr>
                <w:rFonts w:asciiTheme="majorHAnsi" w:eastAsia="Times New Roman" w:hAnsiTheme="majorHAnsi" w:cs="Calibri Light"/>
                <w:b/>
                <w:sz w:val="20"/>
              </w:rPr>
              <w:t>SỐ LIỆU XÉT DUYỆT (HOẶC THẨM ĐỊNH)</w:t>
            </w:r>
            <w:bookmarkEnd w:id="21"/>
            <w:r w:rsidRPr="00E339F8">
              <w:rPr>
                <w:rFonts w:asciiTheme="majorHAnsi" w:eastAsia="Times New Roman" w:hAnsiTheme="majorHAnsi" w:cs="Calibri Light"/>
                <w:b/>
                <w:sz w:val="20"/>
              </w:rPr>
              <w:t xml:space="preserve"> </w:t>
            </w:r>
          </w:p>
          <w:p w:rsidR="00E339F8" w:rsidRPr="00E339F8" w:rsidRDefault="00E339F8" w:rsidP="00E339F8">
            <w:pPr>
              <w:spacing w:after="0" w:line="276" w:lineRule="auto"/>
              <w:jc w:val="center"/>
              <w:rPr>
                <w:rFonts w:asciiTheme="majorHAnsi" w:eastAsia="Times New Roman" w:hAnsiTheme="majorHAnsi" w:cs="Calibri Light"/>
                <w:b/>
                <w:sz w:val="20"/>
              </w:rPr>
            </w:pPr>
            <w:bookmarkStart w:id="22" w:name="chuong_pl_14_name_name"/>
            <w:r w:rsidRPr="00E339F8">
              <w:rPr>
                <w:rFonts w:asciiTheme="majorHAnsi" w:eastAsia="Times New Roman" w:hAnsiTheme="majorHAnsi" w:cs="Calibri Light"/>
                <w:b/>
                <w:sz w:val="20"/>
              </w:rPr>
              <w:t>QUYẾT TOÁN CHI NGÂN SÁCH NĂM....</w:t>
            </w:r>
            <w:bookmarkEnd w:id="22"/>
          </w:p>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ĐƠN VỊ:</w:t>
            </w:r>
          </w:p>
        </w:tc>
        <w:tc>
          <w:tcPr>
            <w:tcW w:w="7560" w:type="dxa"/>
          </w:tcPr>
          <w:p w:rsidR="00E339F8" w:rsidRPr="00E339F8" w:rsidRDefault="00E339F8" w:rsidP="00E339F8">
            <w:pPr>
              <w:spacing w:after="0" w:line="276" w:lineRule="auto"/>
              <w:rPr>
                <w:rFonts w:asciiTheme="majorHAnsi" w:eastAsia="Times New Roman" w:hAnsiTheme="majorHAnsi" w:cs="Calibri Light"/>
                <w:b/>
                <w:sz w:val="20"/>
              </w:rPr>
            </w:pPr>
          </w:p>
        </w:tc>
      </w:tr>
    </w:tbl>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Phần I- TỔNG HỢP TÌNH HÌNH KINH PHÍ:</w:t>
      </w:r>
    </w:p>
    <w:p w:rsidR="00E339F8" w:rsidRPr="00E339F8" w:rsidRDefault="00E339F8" w:rsidP="00E339F8">
      <w:pPr>
        <w:spacing w:after="0" w:line="276" w:lineRule="auto"/>
        <w:jc w:val="right"/>
        <w:rPr>
          <w:rFonts w:asciiTheme="majorHAnsi" w:eastAsia="Times New Roman" w:hAnsiTheme="majorHAnsi" w:cs="Calibri Light"/>
          <w:sz w:val="20"/>
        </w:rPr>
      </w:pPr>
      <w:r w:rsidRPr="00E339F8">
        <w:rPr>
          <w:rFonts w:asciiTheme="majorHAnsi" w:eastAsia="Times New Roman" w:hAnsiTheme="majorHAnsi" w:cs="Calibri Light"/>
          <w:sz w:val="20"/>
        </w:rPr>
        <w:t>Đơn vị: đồng</w:t>
      </w:r>
    </w:p>
    <w:tbl>
      <w:tblPr>
        <w:tblW w:w="5000" w:type="pct"/>
        <w:tblCellMar>
          <w:left w:w="0" w:type="dxa"/>
          <w:right w:w="0" w:type="dxa"/>
        </w:tblCellMar>
        <w:tblLook w:val="0000" w:firstRow="0" w:lastRow="0" w:firstColumn="0" w:lastColumn="0" w:noHBand="0" w:noVBand="0"/>
      </w:tblPr>
      <w:tblGrid>
        <w:gridCol w:w="356"/>
        <w:gridCol w:w="1191"/>
        <w:gridCol w:w="337"/>
        <w:gridCol w:w="803"/>
        <w:gridCol w:w="587"/>
        <w:gridCol w:w="337"/>
        <w:gridCol w:w="803"/>
        <w:gridCol w:w="587"/>
        <w:gridCol w:w="337"/>
        <w:gridCol w:w="544"/>
        <w:gridCol w:w="587"/>
        <w:gridCol w:w="223"/>
        <w:gridCol w:w="205"/>
        <w:gridCol w:w="217"/>
        <w:gridCol w:w="188"/>
        <w:gridCol w:w="190"/>
        <w:gridCol w:w="187"/>
        <w:gridCol w:w="263"/>
        <w:gridCol w:w="277"/>
        <w:gridCol w:w="295"/>
        <w:gridCol w:w="547"/>
      </w:tblGrid>
      <w:tr w:rsidR="00E339F8" w:rsidRPr="00E339F8" w:rsidTr="00E455FA">
        <w:tc>
          <w:tcPr>
            <w:tcW w:w="197" w:type="pct"/>
            <w:vMerge w:val="restar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Chỉ tiêu</w:t>
            </w:r>
          </w:p>
        </w:tc>
        <w:tc>
          <w:tcPr>
            <w:tcW w:w="657" w:type="pct"/>
            <w:vMerge w:val="restar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Nội dung</w:t>
            </w:r>
          </w:p>
        </w:tc>
        <w:tc>
          <w:tcPr>
            <w:tcW w:w="953" w:type="pct"/>
            <w:gridSpan w:val="3"/>
            <w:vMerge w:val="restar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Tổng số</w:t>
            </w:r>
          </w:p>
        </w:tc>
        <w:tc>
          <w:tcPr>
            <w:tcW w:w="2117" w:type="pct"/>
            <w:gridSpan w:val="9"/>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Loại....</w:t>
            </w:r>
          </w:p>
        </w:tc>
        <w:tc>
          <w:tcPr>
            <w:tcW w:w="773" w:type="pct"/>
            <w:gridSpan w:val="6"/>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Loại...</w:t>
            </w:r>
          </w:p>
        </w:tc>
        <w:tc>
          <w:tcPr>
            <w:tcW w:w="303" w:type="pct"/>
            <w:vMerge w:val="restart"/>
            <w:tcBorders>
              <w:top w:val="single" w:sz="4" w:space="0" w:color="auto"/>
              <w:left w:val="single" w:sz="4" w:space="0" w:color="auto"/>
              <w:bottom w:val="nil"/>
              <w:right w:val="single" w:sz="4"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Chi tiết từng đơn vị trực thuộc</w:t>
            </w:r>
            <w:r w:rsidRPr="00E339F8">
              <w:rPr>
                <w:rFonts w:asciiTheme="majorHAnsi" w:eastAsia="Times New Roman" w:hAnsiTheme="majorHAnsi" w:cs="Calibri Light"/>
                <w:b/>
                <w:sz w:val="20"/>
                <w:lang w:val="vi-VN"/>
              </w:rPr>
              <w:t xml:space="preserve"> </w:t>
            </w:r>
            <w:r w:rsidRPr="00E339F8">
              <w:rPr>
                <w:rFonts w:asciiTheme="majorHAnsi" w:eastAsia="Times New Roman" w:hAnsiTheme="majorHAnsi" w:cs="Calibri Light"/>
                <w:sz w:val="20"/>
              </w:rPr>
              <w:t>(nếu có đơn vị trực thuộc)</w:t>
            </w:r>
          </w:p>
        </w:tc>
      </w:tr>
      <w:tr w:rsidR="00E339F8" w:rsidRPr="00E339F8" w:rsidTr="00E455FA">
        <w:tc>
          <w:tcPr>
            <w:tcW w:w="197" w:type="pct"/>
            <w:vMerge/>
            <w:tcBorders>
              <w:top w:val="nil"/>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657" w:type="pct"/>
            <w:vMerge/>
            <w:tcBorders>
              <w:top w:val="nil"/>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953" w:type="pct"/>
            <w:gridSpan w:val="3"/>
            <w:vMerge/>
            <w:tcBorders>
              <w:top w:val="nil"/>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953" w:type="pct"/>
            <w:gridSpan w:val="3"/>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Tổng loại</w:t>
            </w:r>
          </w:p>
        </w:tc>
        <w:tc>
          <w:tcPr>
            <w:tcW w:w="809" w:type="pct"/>
            <w:gridSpan w:val="3"/>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Khoản...</w:t>
            </w:r>
          </w:p>
        </w:tc>
        <w:tc>
          <w:tcPr>
            <w:tcW w:w="356" w:type="pct"/>
            <w:gridSpan w:val="3"/>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Khoản ….</w:t>
            </w:r>
          </w:p>
        </w:tc>
        <w:tc>
          <w:tcPr>
            <w:tcW w:w="312" w:type="pct"/>
            <w:gridSpan w:val="3"/>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Tổng loại....</w:t>
            </w:r>
          </w:p>
        </w:tc>
        <w:tc>
          <w:tcPr>
            <w:tcW w:w="461" w:type="pct"/>
            <w:gridSpan w:val="3"/>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Khoản....</w:t>
            </w:r>
          </w:p>
        </w:tc>
        <w:tc>
          <w:tcPr>
            <w:tcW w:w="303" w:type="pct"/>
            <w:vMerge/>
            <w:tcBorders>
              <w:top w:val="nil"/>
              <w:left w:val="single" w:sz="4" w:space="0" w:color="auto"/>
              <w:bottom w:val="nil"/>
              <w:right w:val="single" w:sz="4"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r>
      <w:tr w:rsidR="00E339F8" w:rsidRPr="00E339F8" w:rsidTr="00E455FA">
        <w:tc>
          <w:tcPr>
            <w:tcW w:w="197" w:type="pct"/>
            <w:vMerge/>
            <w:tcBorders>
              <w:top w:val="nil"/>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57" w:type="pct"/>
            <w:vMerge/>
            <w:tcBorders>
              <w:top w:val="nil"/>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6"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Số báo cáo</w:t>
            </w:r>
          </w:p>
        </w:tc>
        <w:tc>
          <w:tcPr>
            <w:tcW w:w="443"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Số xét duyệt/TĐ</w:t>
            </w:r>
          </w:p>
        </w:tc>
        <w:tc>
          <w:tcPr>
            <w:tcW w:w="324"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Chênh lệch</w:t>
            </w:r>
          </w:p>
        </w:tc>
        <w:tc>
          <w:tcPr>
            <w:tcW w:w="186"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Số báo cáo</w:t>
            </w:r>
          </w:p>
        </w:tc>
        <w:tc>
          <w:tcPr>
            <w:tcW w:w="443"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Số xét duyệt/TĐ</w:t>
            </w:r>
          </w:p>
        </w:tc>
        <w:tc>
          <w:tcPr>
            <w:tcW w:w="324"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Chênh lệch</w:t>
            </w:r>
          </w:p>
        </w:tc>
        <w:tc>
          <w:tcPr>
            <w:tcW w:w="186"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Số báo cáo</w:t>
            </w:r>
          </w:p>
        </w:tc>
        <w:tc>
          <w:tcPr>
            <w:tcW w:w="299"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Số xét duyệt/ TĐ</w:t>
            </w:r>
          </w:p>
        </w:tc>
        <w:tc>
          <w:tcPr>
            <w:tcW w:w="324"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Chênh lệch</w:t>
            </w:r>
          </w:p>
        </w:tc>
        <w:tc>
          <w:tcPr>
            <w:tcW w:w="123"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13"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20"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04"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5"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3"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45"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53"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63" w:type="pct"/>
            <w:tcBorders>
              <w:top w:val="single" w:sz="4" w:space="0" w:color="auto"/>
              <w:left w:val="single" w:sz="4" w:space="0" w:color="auto"/>
              <w:bottom w:val="nil"/>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303" w:type="pct"/>
            <w:vMerge/>
            <w:tcBorders>
              <w:top w:val="nil"/>
              <w:left w:val="single" w:sz="4" w:space="0" w:color="auto"/>
              <w:bottom w:val="nil"/>
              <w:right w:val="single" w:sz="4"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197"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A</w:t>
            </w:r>
          </w:p>
        </w:tc>
        <w:tc>
          <w:tcPr>
            <w:tcW w:w="657"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6"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w:t>
            </w:r>
          </w:p>
        </w:tc>
        <w:tc>
          <w:tcPr>
            <w:tcW w:w="443"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2</w:t>
            </w:r>
          </w:p>
        </w:tc>
        <w:tc>
          <w:tcPr>
            <w:tcW w:w="324"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3=2-1</w:t>
            </w:r>
          </w:p>
        </w:tc>
        <w:tc>
          <w:tcPr>
            <w:tcW w:w="186"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4</w:t>
            </w:r>
          </w:p>
        </w:tc>
        <w:tc>
          <w:tcPr>
            <w:tcW w:w="443"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5</w:t>
            </w:r>
          </w:p>
        </w:tc>
        <w:tc>
          <w:tcPr>
            <w:tcW w:w="324"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6=5-4</w:t>
            </w:r>
          </w:p>
        </w:tc>
        <w:tc>
          <w:tcPr>
            <w:tcW w:w="186"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7</w:t>
            </w:r>
          </w:p>
        </w:tc>
        <w:tc>
          <w:tcPr>
            <w:tcW w:w="299"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8</w:t>
            </w:r>
          </w:p>
        </w:tc>
        <w:tc>
          <w:tcPr>
            <w:tcW w:w="324"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9=8-7</w:t>
            </w:r>
          </w:p>
        </w:tc>
        <w:tc>
          <w:tcPr>
            <w:tcW w:w="123"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13"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20"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04"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5"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3"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45"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53"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163" w:type="pct"/>
            <w:tcBorders>
              <w:top w:val="single" w:sz="4" w:space="0" w:color="auto"/>
              <w:left w:val="single" w:sz="4" w:space="0" w:color="auto"/>
              <w:bottom w:val="single" w:sz="4" w:space="0" w:color="auto"/>
              <w:right w:val="nil"/>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c>
          <w:tcPr>
            <w:tcW w:w="303" w:type="pct"/>
            <w:tcBorders>
              <w:top w:val="single" w:sz="4" w:space="0" w:color="auto"/>
              <w:left w:val="single" w:sz="4" w:space="0" w:color="auto"/>
              <w:bottom w:val="single" w:sz="4" w:space="0" w:color="auto"/>
              <w:right w:val="single" w:sz="4"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w:t>
            </w:r>
          </w:p>
        </w:tc>
      </w:tr>
      <w:tr w:rsidR="00E339F8" w:rsidRPr="00E339F8" w:rsidTr="00E455FA">
        <w:tc>
          <w:tcPr>
            <w:tcW w:w="197" w:type="pct"/>
            <w:tcBorders>
              <w:top w:val="single" w:sz="4" w:space="0" w:color="auto"/>
              <w:left w:val="single" w:sz="4"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57" w:type="pct"/>
            <w:vMerge w:val="restart"/>
            <w:tcBorders>
              <w:top w:val="single" w:sz="4" w:space="0" w:color="auto"/>
              <w:left w:val="single" w:sz="6" w:space="0" w:color="auto"/>
              <w:right w:val="single" w:sz="6" w:space="0" w:color="auto"/>
            </w:tcBorders>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Nội dung theo Mẫu s</w:t>
            </w:r>
            <w:r w:rsidRPr="00E339F8">
              <w:rPr>
                <w:rFonts w:asciiTheme="majorHAnsi" w:eastAsia="Times New Roman" w:hAnsiTheme="majorHAnsi" w:cs="Calibri Light"/>
                <w:b/>
                <w:sz w:val="20"/>
                <w:lang w:val="vi-VN"/>
              </w:rPr>
              <w:t>ố</w:t>
            </w:r>
            <w:r w:rsidRPr="00E339F8">
              <w:rPr>
                <w:rFonts w:asciiTheme="majorHAnsi" w:eastAsia="Times New Roman" w:hAnsiTheme="majorHAnsi" w:cs="Calibri Light"/>
                <w:b/>
                <w:sz w:val="20"/>
              </w:rPr>
              <w:t xml:space="preserve"> 01/BCQT ban hành k</w:t>
            </w:r>
            <w:r w:rsidRPr="00E339F8">
              <w:rPr>
                <w:rFonts w:asciiTheme="majorHAnsi" w:eastAsia="Times New Roman" w:hAnsiTheme="majorHAnsi" w:cs="Calibri Light"/>
                <w:b/>
                <w:sz w:val="20"/>
                <w:lang w:val="vi-VN"/>
              </w:rPr>
              <w:t>è</w:t>
            </w:r>
            <w:r w:rsidRPr="00E339F8">
              <w:rPr>
                <w:rFonts w:asciiTheme="majorHAnsi" w:eastAsia="Times New Roman" w:hAnsiTheme="majorHAnsi" w:cs="Calibri Light"/>
                <w:b/>
                <w:sz w:val="20"/>
              </w:rPr>
              <w:t xml:space="preserve">m theo Thông tư số </w:t>
            </w:r>
            <w:bookmarkStart w:id="23" w:name="tvpllink_jhhuybatuh_7"/>
            <w:r w:rsidRPr="00E339F8">
              <w:rPr>
                <w:rFonts w:asciiTheme="majorHAnsi" w:eastAsia="Times New Roman" w:hAnsiTheme="majorHAnsi" w:cs="Calibri Light"/>
                <w:b/>
                <w:sz w:val="20"/>
              </w:rPr>
              <w:t>107/2017/TT-BTC</w:t>
            </w:r>
            <w:bookmarkEnd w:id="23"/>
          </w:p>
        </w:tc>
        <w:tc>
          <w:tcPr>
            <w:tcW w:w="186"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43"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324"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6"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43"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324"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6"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99"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324"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23"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13"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20"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4"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5"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3"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45"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3"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3" w:type="pct"/>
            <w:tcBorders>
              <w:top w:val="single" w:sz="4" w:space="0" w:color="auto"/>
              <w:left w:val="single" w:sz="6" w:space="0" w:color="auto"/>
              <w:bottom w:val="single" w:sz="6"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303" w:type="pct"/>
            <w:tcBorders>
              <w:top w:val="single" w:sz="4" w:space="0" w:color="auto"/>
              <w:left w:val="single" w:sz="6" w:space="0" w:color="auto"/>
              <w:bottom w:val="single" w:sz="6" w:space="0" w:color="auto"/>
              <w:right w:val="single" w:sz="4"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197" w:type="pct"/>
            <w:tcBorders>
              <w:top w:val="single" w:sz="6" w:space="0" w:color="auto"/>
              <w:left w:val="single" w:sz="4"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57" w:type="pct"/>
            <w:vMerge/>
            <w:tcBorders>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6"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43"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324"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6"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43"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324"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6"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99"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324"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23"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13"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20"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4"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5"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03"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45"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3"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3" w:type="pct"/>
            <w:tcBorders>
              <w:top w:val="single" w:sz="6" w:space="0" w:color="auto"/>
              <w:left w:val="single" w:sz="6" w:space="0" w:color="auto"/>
              <w:bottom w:val="single" w:sz="4" w:space="0" w:color="auto"/>
              <w:right w:val="single" w:sz="6"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303" w:type="pct"/>
            <w:tcBorders>
              <w:top w:val="single" w:sz="6" w:space="0" w:color="auto"/>
              <w:left w:val="single" w:sz="6" w:space="0" w:color="auto"/>
              <w:bottom w:val="single" w:sz="4" w:space="0" w:color="auto"/>
              <w:right w:val="single" w:sz="4" w:space="0" w:color="auto"/>
            </w:tcBorders>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bl>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Lưu ý:</w:t>
      </w:r>
    </w:p>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1. Đối với số dư kinh phí nguồn khác năm 2017 chuyển sang năm 2018: đề nghị tách nguồn phí được khấu trừ để lại chuyển sang nguồn phí được khấu trừ để lại; đối với số dư nguồn khác hình thành từ chênh lệch thu lớn hơn chi của hoạt động sản xuất kinh doanh, dịch vụ không t</w:t>
      </w:r>
      <w:r w:rsidRPr="00E339F8">
        <w:rPr>
          <w:rFonts w:asciiTheme="majorHAnsi" w:eastAsia="Times New Roman" w:hAnsiTheme="majorHAnsi" w:cs="Calibri Light"/>
          <w:sz w:val="20"/>
          <w:lang w:val="vi-VN"/>
        </w:rPr>
        <w:t>ổ</w:t>
      </w:r>
      <w:r w:rsidRPr="00E339F8">
        <w:rPr>
          <w:rFonts w:asciiTheme="majorHAnsi" w:eastAsia="Times New Roman" w:hAnsiTheme="majorHAnsi" w:cs="Calibri Light"/>
          <w:sz w:val="20"/>
        </w:rPr>
        <w:t>ng hợp vào báo cáo quyết toán; ch</w:t>
      </w:r>
      <w:r w:rsidRPr="00E339F8">
        <w:rPr>
          <w:rFonts w:asciiTheme="majorHAnsi" w:eastAsia="Times New Roman" w:hAnsiTheme="majorHAnsi" w:cs="Calibri Light"/>
          <w:sz w:val="20"/>
          <w:lang w:val="vi-VN"/>
        </w:rPr>
        <w:t>i</w:t>
      </w:r>
      <w:r w:rsidRPr="00E339F8">
        <w:rPr>
          <w:rFonts w:asciiTheme="majorHAnsi" w:eastAsia="Times New Roman" w:hAnsiTheme="majorHAnsi" w:cs="Calibri Light"/>
          <w:sz w:val="20"/>
        </w:rPr>
        <w:t xml:space="preserve"> phản ánh nguồn hoạt động khác được để lại theo quy định tại Thông tư số </w:t>
      </w:r>
      <w:bookmarkStart w:id="24" w:name="tvpllink_jhhuybatuh_8"/>
      <w:r w:rsidRPr="00E339F8">
        <w:rPr>
          <w:rFonts w:asciiTheme="majorHAnsi" w:eastAsia="Times New Roman" w:hAnsiTheme="majorHAnsi" w:cs="Calibri Light"/>
          <w:sz w:val="20"/>
        </w:rPr>
        <w:t>107/2017/TT-BTC</w:t>
      </w:r>
      <w:bookmarkEnd w:id="24"/>
      <w:r w:rsidRPr="00E339F8">
        <w:rPr>
          <w:rFonts w:asciiTheme="majorHAnsi" w:eastAsia="Times New Roman" w:hAnsiTheme="majorHAnsi" w:cs="Calibri Light"/>
          <w:sz w:val="20"/>
        </w:rPr>
        <w:t>.</w:t>
      </w:r>
    </w:p>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2. Kiểm tra, đối chiếu các ch</w:t>
      </w:r>
      <w:r w:rsidRPr="00E339F8">
        <w:rPr>
          <w:rFonts w:asciiTheme="majorHAnsi" w:eastAsia="Times New Roman" w:hAnsiTheme="majorHAnsi" w:cs="Calibri Light"/>
          <w:sz w:val="20"/>
          <w:lang w:val="vi-VN"/>
        </w:rPr>
        <w:t>i</w:t>
      </w:r>
      <w:r w:rsidRPr="00E339F8">
        <w:rPr>
          <w:rFonts w:asciiTheme="majorHAnsi" w:eastAsia="Times New Roman" w:hAnsiTheme="majorHAnsi" w:cs="Calibri Light"/>
          <w:sz w:val="20"/>
        </w:rPr>
        <w:t xml:space="preserve"> tiêu phải đảm b</w:t>
      </w:r>
      <w:r w:rsidRPr="00E339F8">
        <w:rPr>
          <w:rFonts w:asciiTheme="majorHAnsi" w:eastAsia="Times New Roman" w:hAnsiTheme="majorHAnsi" w:cs="Calibri Light"/>
          <w:sz w:val="20"/>
          <w:lang w:val="vi-VN"/>
        </w:rPr>
        <w:t>ả</w:t>
      </w:r>
      <w:r w:rsidRPr="00E339F8">
        <w:rPr>
          <w:rFonts w:asciiTheme="majorHAnsi" w:eastAsia="Times New Roman" w:hAnsiTheme="majorHAnsi" w:cs="Calibri Light"/>
          <w:sz w:val="20"/>
        </w:rPr>
        <w:t>o các yêu cầu về số liệu như sau:</w:t>
      </w:r>
    </w:p>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 Kinh phí năm trước chuyển sang + Dự toán được giao trong năm = Kinh phí quyết toán + Kinh phí giảm trong năm + Kinh phí được phép chuyển sang năm sau</w:t>
      </w:r>
    </w:p>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 Kinh phí đã nhận năm trước chuyển sang (số dư tạm ứng năm trước chuyển sang) + Kinh phí thực nhận trong năm = Kinh phí quyết toán + Kinh phí chi sai chế độ đã nộp NSNN + Kinh ph</w:t>
      </w:r>
      <w:r w:rsidRPr="00E339F8">
        <w:rPr>
          <w:rFonts w:asciiTheme="majorHAnsi" w:eastAsia="Times New Roman" w:hAnsiTheme="majorHAnsi" w:cs="Calibri Light"/>
          <w:sz w:val="20"/>
          <w:lang w:val="vi-VN"/>
        </w:rPr>
        <w:t>í</w:t>
      </w:r>
      <w:r w:rsidRPr="00E339F8">
        <w:rPr>
          <w:rFonts w:asciiTheme="majorHAnsi" w:eastAsia="Times New Roman" w:hAnsiTheme="majorHAnsi" w:cs="Calibri Light"/>
          <w:sz w:val="20"/>
        </w:rPr>
        <w:t xml:space="preserve"> chi sai chế độ còn phải nộp NSNN + Kinh phí đã nhận được phép chuyển sang năm sau (số dư tạm ứng chuyển sang năm sau)</w:t>
      </w:r>
    </w:p>
    <w:p w:rsidR="00E339F8" w:rsidRPr="00E339F8" w:rsidRDefault="00E339F8" w:rsidP="00E339F8">
      <w:pPr>
        <w:spacing w:after="0" w:line="276" w:lineRule="auto"/>
        <w:rPr>
          <w:rFonts w:asciiTheme="majorHAnsi" w:eastAsia="Times New Roman" w:hAnsiTheme="majorHAnsi" w:cs="Calibri Light"/>
          <w:b/>
          <w:sz w:val="20"/>
        </w:rPr>
      </w:pPr>
      <w:r w:rsidRPr="00E339F8">
        <w:rPr>
          <w:rFonts w:asciiTheme="majorHAnsi" w:eastAsia="Times New Roman" w:hAnsiTheme="majorHAnsi" w:cs="Calibri Light"/>
          <w:b/>
          <w:sz w:val="20"/>
        </w:rPr>
        <w:t>Phần II- CHI TIẾT KINH PHÍ QUYẾT TOÁN: (Nội dung theo Mẫu Phụ biểu 01-01/BCQT ban hành k</w:t>
      </w:r>
      <w:r w:rsidRPr="00E339F8">
        <w:rPr>
          <w:rFonts w:asciiTheme="majorHAnsi" w:eastAsia="Times New Roman" w:hAnsiTheme="majorHAnsi" w:cs="Calibri Light"/>
          <w:b/>
          <w:sz w:val="20"/>
          <w:lang w:val="vi-VN"/>
        </w:rPr>
        <w:t>è</w:t>
      </w:r>
      <w:r w:rsidRPr="00E339F8">
        <w:rPr>
          <w:rFonts w:asciiTheme="majorHAnsi" w:eastAsia="Times New Roman" w:hAnsiTheme="majorHAnsi" w:cs="Calibri Light"/>
          <w:b/>
          <w:sz w:val="20"/>
        </w:rPr>
        <w:t>m theo Thông tư số 107/2017/TT-BTC)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7"/>
        <w:gridCol w:w="518"/>
        <w:gridCol w:w="369"/>
        <w:gridCol w:w="358"/>
        <w:gridCol w:w="952"/>
        <w:gridCol w:w="313"/>
        <w:gridCol w:w="544"/>
        <w:gridCol w:w="529"/>
        <w:gridCol w:w="313"/>
        <w:gridCol w:w="544"/>
        <w:gridCol w:w="529"/>
        <w:gridCol w:w="195"/>
        <w:gridCol w:w="272"/>
        <w:gridCol w:w="269"/>
        <w:gridCol w:w="270"/>
        <w:gridCol w:w="213"/>
        <w:gridCol w:w="258"/>
        <w:gridCol w:w="265"/>
        <w:gridCol w:w="271"/>
        <w:gridCol w:w="460"/>
        <w:gridCol w:w="213"/>
        <w:gridCol w:w="223"/>
        <w:gridCol w:w="313"/>
        <w:gridCol w:w="533"/>
      </w:tblGrid>
      <w:tr w:rsidR="00E339F8" w:rsidRPr="00E339F8" w:rsidTr="00E455FA">
        <w:tc>
          <w:tcPr>
            <w:tcW w:w="162" w:type="pct"/>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Loại</w:t>
            </w:r>
          </w:p>
        </w:tc>
        <w:tc>
          <w:tcPr>
            <w:tcW w:w="230" w:type="pct"/>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Khoản</w:t>
            </w:r>
          </w:p>
        </w:tc>
        <w:tc>
          <w:tcPr>
            <w:tcW w:w="167" w:type="pct"/>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Mục</w:t>
            </w:r>
          </w:p>
        </w:tc>
        <w:tc>
          <w:tcPr>
            <w:tcW w:w="169" w:type="pct"/>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Tiểu mục</w:t>
            </w:r>
          </w:p>
        </w:tc>
        <w:tc>
          <w:tcPr>
            <w:tcW w:w="570" w:type="pct"/>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Nội dung chi</w:t>
            </w:r>
          </w:p>
        </w:tc>
        <w:tc>
          <w:tcPr>
            <w:tcW w:w="628" w:type="pct"/>
            <w:gridSpan w:val="3"/>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Tổng số</w:t>
            </w:r>
          </w:p>
        </w:tc>
        <w:tc>
          <w:tcPr>
            <w:tcW w:w="1695" w:type="pct"/>
            <w:gridSpan w:val="9"/>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Nguồn ngân sách nhà nước</w:t>
            </w:r>
          </w:p>
        </w:tc>
        <w:tc>
          <w:tcPr>
            <w:tcW w:w="572" w:type="pct"/>
            <w:gridSpan w:val="3"/>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Phí được kh</w:t>
            </w:r>
            <w:r w:rsidRPr="00E339F8">
              <w:rPr>
                <w:rFonts w:asciiTheme="majorHAnsi" w:eastAsia="Times New Roman" w:hAnsiTheme="majorHAnsi" w:cs="Calibri Light"/>
                <w:b/>
                <w:sz w:val="20"/>
                <w:lang w:val="vi-VN"/>
              </w:rPr>
              <w:t>ấ</w:t>
            </w:r>
            <w:r w:rsidRPr="00E339F8">
              <w:rPr>
                <w:rFonts w:asciiTheme="majorHAnsi" w:eastAsia="Times New Roman" w:hAnsiTheme="majorHAnsi" w:cs="Calibri Light"/>
                <w:b/>
                <w:sz w:val="20"/>
              </w:rPr>
              <w:t>u trừ, để lại</w:t>
            </w:r>
          </w:p>
        </w:tc>
        <w:tc>
          <w:tcPr>
            <w:tcW w:w="509" w:type="pct"/>
            <w:gridSpan w:val="3"/>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Nguồn hoạt động khác được để lại</w:t>
            </w:r>
          </w:p>
        </w:tc>
        <w:tc>
          <w:tcPr>
            <w:tcW w:w="299" w:type="pct"/>
            <w:vMerge w:val="restar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Chi tiết từng đơn vị trực thuộc</w:t>
            </w:r>
            <w:r w:rsidRPr="00E339F8">
              <w:rPr>
                <w:rFonts w:asciiTheme="majorHAnsi" w:eastAsia="Times New Roman" w:hAnsiTheme="majorHAnsi" w:cs="Calibri Light"/>
                <w:sz w:val="20"/>
                <w:lang w:val="vi-VN"/>
              </w:rPr>
              <w:t xml:space="preserve"> </w:t>
            </w:r>
            <w:r w:rsidRPr="00E339F8">
              <w:rPr>
                <w:rFonts w:asciiTheme="majorHAnsi" w:eastAsia="Times New Roman" w:hAnsiTheme="majorHAnsi" w:cs="Calibri Light"/>
                <w:sz w:val="20"/>
              </w:rPr>
              <w:t>(nếu có đơn vị trực thuộc)</w:t>
            </w:r>
          </w:p>
        </w:tc>
      </w:tr>
      <w:tr w:rsidR="00E339F8" w:rsidRPr="00E339F8" w:rsidTr="00E455FA">
        <w:tc>
          <w:tcPr>
            <w:tcW w:w="162"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230"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7"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570"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628" w:type="pct"/>
            <w:gridSpan w:val="3"/>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603" w:type="pct"/>
            <w:gridSpan w:val="3"/>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Ngân sách trong nước</w:t>
            </w:r>
          </w:p>
        </w:tc>
        <w:tc>
          <w:tcPr>
            <w:tcW w:w="557" w:type="pct"/>
            <w:gridSpan w:val="3"/>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Viện trợ</w:t>
            </w:r>
          </w:p>
        </w:tc>
        <w:tc>
          <w:tcPr>
            <w:tcW w:w="535" w:type="pct"/>
            <w:gridSpan w:val="3"/>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Vay nợ nước ngoài</w:t>
            </w:r>
          </w:p>
        </w:tc>
        <w:tc>
          <w:tcPr>
            <w:tcW w:w="572" w:type="pct"/>
            <w:gridSpan w:val="3"/>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509" w:type="pct"/>
            <w:gridSpan w:val="3"/>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299"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r>
      <w:tr w:rsidR="00E339F8" w:rsidRPr="00E339F8" w:rsidTr="00E455FA">
        <w:tc>
          <w:tcPr>
            <w:tcW w:w="162"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230"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7"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570"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20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báo cáo</w:t>
            </w: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xét duyệt/ Thẩm định</w:t>
            </w:r>
          </w:p>
        </w:tc>
        <w:tc>
          <w:tcPr>
            <w:tcW w:w="22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Chênh lệch</w:t>
            </w: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báo cáo</w:t>
            </w:r>
          </w:p>
        </w:tc>
        <w:tc>
          <w:tcPr>
            <w:tcW w:w="20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xét duyệt/ Thẩm đ</w:t>
            </w:r>
            <w:r w:rsidRPr="00E339F8">
              <w:rPr>
                <w:rFonts w:asciiTheme="majorHAnsi" w:eastAsia="Times New Roman" w:hAnsiTheme="majorHAnsi" w:cs="Calibri Light"/>
                <w:b/>
                <w:sz w:val="20"/>
                <w:lang w:val="vi-VN"/>
              </w:rPr>
              <w:t>ị</w:t>
            </w:r>
            <w:r w:rsidRPr="00E339F8">
              <w:rPr>
                <w:rFonts w:asciiTheme="majorHAnsi" w:eastAsia="Times New Roman" w:hAnsiTheme="majorHAnsi" w:cs="Calibri Light"/>
                <w:b/>
                <w:sz w:val="20"/>
              </w:rPr>
              <w:t>nh</w:t>
            </w: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Chênh lệch</w:t>
            </w: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5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5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18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c>
          <w:tcPr>
            <w:tcW w:w="299" w:type="pct"/>
            <w:vMerge/>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r>
      <w:tr w:rsidR="00E339F8" w:rsidRPr="00E339F8" w:rsidTr="00E455FA">
        <w:tc>
          <w:tcPr>
            <w:tcW w:w="16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A</w:t>
            </w:r>
          </w:p>
        </w:tc>
        <w:tc>
          <w:tcPr>
            <w:tcW w:w="23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B</w:t>
            </w:r>
          </w:p>
        </w:tc>
        <w:tc>
          <w:tcPr>
            <w:tcW w:w="16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C</w:t>
            </w: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D</w:t>
            </w:r>
          </w:p>
        </w:tc>
        <w:tc>
          <w:tcPr>
            <w:tcW w:w="57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E</w:t>
            </w:r>
          </w:p>
        </w:tc>
        <w:tc>
          <w:tcPr>
            <w:tcW w:w="20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w:t>
            </w: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2</w:t>
            </w:r>
          </w:p>
        </w:tc>
        <w:tc>
          <w:tcPr>
            <w:tcW w:w="22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3=2-1</w:t>
            </w: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4</w:t>
            </w:r>
          </w:p>
        </w:tc>
        <w:tc>
          <w:tcPr>
            <w:tcW w:w="20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5</w:t>
            </w: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6=5-4</w:t>
            </w: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7</w:t>
            </w: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8</w:t>
            </w: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9</w:t>
            </w: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10</w:t>
            </w:r>
          </w:p>
        </w:tc>
        <w:tc>
          <w:tcPr>
            <w:tcW w:w="15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11</w:t>
            </w:r>
          </w:p>
        </w:tc>
        <w:tc>
          <w:tcPr>
            <w:tcW w:w="188" w:type="pct"/>
            <w:shd w:val="clear" w:color="auto" w:fill="FFFFFF"/>
            <w:vAlign w:val="center"/>
          </w:tcPr>
          <w:p w:rsidR="00E339F8" w:rsidRPr="00E339F8" w:rsidRDefault="00E339F8" w:rsidP="00E339F8">
            <w:pPr>
              <w:spacing w:after="0" w:line="276" w:lineRule="auto"/>
              <w:rPr>
                <w:rFonts w:asciiTheme="majorHAnsi" w:eastAsia="Times New Roman" w:hAnsiTheme="majorHAnsi" w:cs="Calibri Light"/>
                <w:sz w:val="20"/>
              </w:rPr>
            </w:pPr>
            <w:r w:rsidRPr="00E339F8">
              <w:rPr>
                <w:rFonts w:asciiTheme="majorHAnsi" w:eastAsia="Times New Roman" w:hAnsiTheme="majorHAnsi" w:cs="Calibri Light"/>
                <w:sz w:val="20"/>
              </w:rPr>
              <w:t>12 =</w:t>
            </w:r>
          </w:p>
        </w:tc>
        <w:tc>
          <w:tcPr>
            <w:tcW w:w="1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13</w:t>
            </w: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14</w:t>
            </w: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15=...</w:t>
            </w:r>
          </w:p>
        </w:tc>
        <w:tc>
          <w:tcPr>
            <w:tcW w:w="15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16</w:t>
            </w: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17</w:t>
            </w:r>
          </w:p>
        </w:tc>
        <w:tc>
          <w:tcPr>
            <w:tcW w:w="18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18=</w:t>
            </w:r>
          </w:p>
        </w:tc>
        <w:tc>
          <w:tcPr>
            <w:tcW w:w="29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16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3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57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Tổng số:</w:t>
            </w:r>
          </w:p>
        </w:tc>
        <w:tc>
          <w:tcPr>
            <w:tcW w:w="20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2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0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9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16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3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939" w:type="pct"/>
            <w:gridSpan w:val="3"/>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I. Kinh phí thường xuyên/t</w:t>
            </w:r>
            <w:r w:rsidRPr="00E339F8">
              <w:rPr>
                <w:rFonts w:asciiTheme="majorHAnsi" w:eastAsia="Times New Roman" w:hAnsiTheme="majorHAnsi" w:cs="Calibri Light"/>
                <w:b/>
                <w:sz w:val="20"/>
                <w:lang w:val="vi-VN"/>
              </w:rPr>
              <w:t>ự</w:t>
            </w:r>
            <w:r w:rsidRPr="00E339F8">
              <w:rPr>
                <w:rFonts w:asciiTheme="majorHAnsi" w:eastAsia="Times New Roman" w:hAnsiTheme="majorHAnsi" w:cs="Calibri Light"/>
                <w:b/>
                <w:sz w:val="20"/>
              </w:rPr>
              <w:t xml:space="preserve"> chủ</w:t>
            </w: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2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0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9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16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40" w:type="pct"/>
            <w:gridSpan w:val="6"/>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II. Kinh phí không thường xuyên/không tự chủ</w:t>
            </w:r>
          </w:p>
        </w:tc>
        <w:tc>
          <w:tcPr>
            <w:tcW w:w="22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0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9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16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3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739" w:type="pct"/>
            <w:gridSpan w:val="2"/>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405" w:type="pct"/>
            <w:gridSpan w:val="2"/>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2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0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0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5"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4"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93"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8"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5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8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9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bl>
    <w:p w:rsidR="00E339F8" w:rsidRPr="00E339F8" w:rsidRDefault="00E339F8" w:rsidP="00E339F8">
      <w:pPr>
        <w:spacing w:after="0" w:line="276" w:lineRule="auto"/>
        <w:rPr>
          <w:rFonts w:asciiTheme="majorHAnsi" w:eastAsia="Times New Roman" w:hAnsiTheme="majorHAnsi" w:cs="Calibri Light"/>
          <w:sz w:val="20"/>
          <w:lang w:val="vi-VN"/>
        </w:rPr>
      </w:pPr>
      <w:r w:rsidRPr="00E339F8">
        <w:rPr>
          <w:rFonts w:asciiTheme="majorHAnsi" w:eastAsia="Times New Roman" w:hAnsiTheme="majorHAnsi" w:cs="Calibri Light"/>
          <w:b/>
          <w:sz w:val="20"/>
        </w:rPr>
        <w:t>Ghi chú:</w:t>
      </w:r>
      <w:r w:rsidRPr="00E339F8">
        <w:rPr>
          <w:rFonts w:asciiTheme="majorHAnsi" w:eastAsia="Times New Roman" w:hAnsiTheme="majorHAnsi" w:cs="Calibri Light"/>
          <w:sz w:val="20"/>
        </w:rPr>
        <w:t xml:space="preserve"> Đối với các đơn vị được xét duyệt, thẩm định quyết toán có kinh phí chương trình, dự án: đơn vị xét duyệt, thẩm định quyết toán số liệu chi tiết kinh phí chương trình, dự án nội dung theo Mẫu Phụ biểu F01-02/BCQT ban hành kèm theo Thông tư số </w:t>
      </w:r>
      <w:bookmarkStart w:id="25" w:name="tvpllink_jhhuybatuh_9"/>
      <w:r w:rsidRPr="00E339F8">
        <w:rPr>
          <w:rFonts w:asciiTheme="majorHAnsi" w:eastAsia="Times New Roman" w:hAnsiTheme="majorHAnsi" w:cs="Calibri Light"/>
          <w:sz w:val="20"/>
        </w:rPr>
        <w:t>107/2017/TT-BTC</w:t>
      </w:r>
      <w:bookmarkEnd w:id="25"/>
      <w:r w:rsidRPr="00E339F8">
        <w:rPr>
          <w:rFonts w:asciiTheme="majorHAnsi" w:eastAsia="Times New Roman" w:hAnsiTheme="majorHAnsi" w:cs="Calibri Light"/>
          <w:sz w:val="20"/>
        </w:rPr>
        <w:t xml:space="preserve"> (bổ sung chi tiết cột số báo cáo, số xét duyệt/thẩm định và s</w:t>
      </w:r>
      <w:r w:rsidRPr="00E339F8">
        <w:rPr>
          <w:rFonts w:asciiTheme="majorHAnsi" w:eastAsia="Times New Roman" w:hAnsiTheme="majorHAnsi" w:cs="Calibri Light"/>
          <w:sz w:val="20"/>
          <w:lang w:val="vi-VN"/>
        </w:rPr>
        <w:t>ố</w:t>
      </w:r>
      <w:r w:rsidRPr="00E339F8">
        <w:rPr>
          <w:rFonts w:asciiTheme="majorHAnsi" w:eastAsia="Times New Roman" w:hAnsiTheme="majorHAnsi" w:cs="Calibri Light"/>
          <w:sz w:val="20"/>
        </w:rPr>
        <w:t xml:space="preserve"> chênh lệch tương tự như trên).</w:t>
      </w:r>
    </w:p>
    <w:p w:rsidR="00E339F8" w:rsidRPr="00E339F8" w:rsidRDefault="00E339F8" w:rsidP="00E339F8">
      <w:pPr>
        <w:spacing w:after="0" w:line="276" w:lineRule="auto"/>
        <w:rPr>
          <w:rFonts w:asciiTheme="majorHAnsi" w:eastAsia="Times New Roman" w:hAnsiTheme="majorHAnsi" w:cs="Calibri Light"/>
          <w:sz w:val="20"/>
          <w:lang w:val="vi-VN"/>
        </w:rPr>
      </w:pPr>
    </w:p>
    <w:p w:rsidR="00E339F8" w:rsidRPr="00E339F8" w:rsidRDefault="00E339F8" w:rsidP="00E339F8">
      <w:pPr>
        <w:spacing w:after="0" w:line="276" w:lineRule="auto"/>
        <w:rPr>
          <w:rFonts w:asciiTheme="majorHAnsi" w:eastAsia="Times New Roman" w:hAnsiTheme="majorHAnsi" w:cs="Calibri Light"/>
          <w:sz w:val="20"/>
        </w:rPr>
        <w:sectPr w:rsidR="00E339F8" w:rsidRPr="00E339F8" w:rsidSect="00392318">
          <w:pgSz w:w="11906" w:h="16838"/>
          <w:pgMar w:top="567" w:right="1134" w:bottom="567" w:left="1701" w:header="720" w:footer="720" w:gutter="0"/>
          <w:cols w:space="720"/>
          <w:docGrid w:linePitch="360"/>
        </w:sectPr>
      </w:pPr>
    </w:p>
    <w:p w:rsidR="00E339F8" w:rsidRPr="00E339F8" w:rsidRDefault="00E339F8" w:rsidP="00E339F8">
      <w:pPr>
        <w:spacing w:after="0" w:line="276" w:lineRule="auto"/>
        <w:jc w:val="right"/>
        <w:rPr>
          <w:rFonts w:asciiTheme="majorHAnsi" w:eastAsia="Times New Roman" w:hAnsiTheme="majorHAnsi" w:cs="Calibri Light"/>
          <w:b/>
          <w:sz w:val="20"/>
        </w:rPr>
      </w:pPr>
      <w:bookmarkStart w:id="26" w:name="chuong_pl_15"/>
      <w:r w:rsidRPr="00E339F8">
        <w:rPr>
          <w:rFonts w:asciiTheme="majorHAnsi" w:eastAsia="Times New Roman" w:hAnsiTheme="majorHAnsi" w:cs="Calibri Light"/>
          <w:b/>
          <w:sz w:val="20"/>
        </w:rPr>
        <w:lastRenderedPageBreak/>
        <w:t>Mẫu biểu 2a</w:t>
      </w:r>
      <w:bookmarkEnd w:id="26"/>
    </w:p>
    <w:p w:rsidR="00E339F8" w:rsidRPr="00E339F8" w:rsidRDefault="00E339F8" w:rsidP="00E339F8">
      <w:pPr>
        <w:spacing w:after="0" w:line="276" w:lineRule="auto"/>
        <w:jc w:val="center"/>
        <w:rPr>
          <w:rFonts w:asciiTheme="majorHAnsi" w:eastAsia="Times New Roman" w:hAnsiTheme="majorHAnsi" w:cs="Calibri Light"/>
          <w:b/>
          <w:sz w:val="20"/>
        </w:rPr>
      </w:pPr>
      <w:bookmarkStart w:id="27" w:name="chuong_pl_15_name"/>
      <w:r w:rsidRPr="00E339F8">
        <w:rPr>
          <w:rFonts w:asciiTheme="majorHAnsi" w:eastAsia="Times New Roman" w:hAnsiTheme="majorHAnsi" w:cs="Calibri Light"/>
          <w:b/>
          <w:sz w:val="20"/>
        </w:rPr>
        <w:t>SỐ LIỆU XÉT DUYỆT (HOẶC THẨM ĐỊNH) THU PHÍ, LỆ PHÍ NĂM....</w:t>
      </w:r>
      <w:bookmarkEnd w:id="27"/>
    </w:p>
    <w:p w:rsidR="00E339F8" w:rsidRPr="00E339F8" w:rsidRDefault="00E339F8" w:rsidP="00E339F8">
      <w:pPr>
        <w:spacing w:after="0" w:line="276" w:lineRule="auto"/>
        <w:jc w:val="center"/>
        <w:rPr>
          <w:rFonts w:asciiTheme="majorHAnsi" w:eastAsia="Times New Roman" w:hAnsiTheme="majorHAnsi" w:cs="Calibri Light"/>
          <w:i/>
          <w:sz w:val="20"/>
          <w:lang w:val="vi-VN"/>
        </w:rPr>
      </w:pPr>
      <w:r w:rsidRPr="00E339F8">
        <w:rPr>
          <w:rFonts w:asciiTheme="majorHAnsi" w:eastAsia="Times New Roman" w:hAnsiTheme="majorHAnsi" w:cs="Calibri Light"/>
          <w:b/>
          <w:sz w:val="20"/>
        </w:rPr>
        <w:t>ĐƠN VỊ:</w:t>
      </w:r>
      <w:r w:rsidRPr="00E339F8">
        <w:rPr>
          <w:rFonts w:asciiTheme="majorHAnsi" w:eastAsia="Times New Roman" w:hAnsiTheme="majorHAnsi" w:cs="Calibri Light"/>
          <w:b/>
          <w:sz w:val="20"/>
          <w:lang w:val="vi-VN"/>
        </w:rPr>
        <w:br/>
      </w:r>
      <w:r w:rsidRPr="00E339F8">
        <w:rPr>
          <w:rFonts w:asciiTheme="majorHAnsi" w:eastAsia="Times New Roman" w:hAnsiTheme="majorHAnsi" w:cs="Calibri Light"/>
          <w:i/>
          <w:sz w:val="20"/>
        </w:rPr>
        <w:t xml:space="preserve">(Kèm theo Thông báo xét duyệt (hoặc thẩm định) quyết toán số </w:t>
      </w:r>
      <w:r w:rsidRPr="00E339F8">
        <w:rPr>
          <w:rFonts w:asciiTheme="majorHAnsi" w:eastAsia="Times New Roman" w:hAnsiTheme="majorHAnsi" w:cs="Calibri Light"/>
          <w:i/>
          <w:sz w:val="20"/>
          <w:lang w:val="vi-VN"/>
        </w:rPr>
        <w:t>…</w:t>
      </w:r>
      <w:r w:rsidRPr="00E339F8">
        <w:rPr>
          <w:rFonts w:asciiTheme="majorHAnsi" w:eastAsia="Times New Roman" w:hAnsiTheme="majorHAnsi" w:cs="Calibri Light"/>
          <w:i/>
          <w:sz w:val="20"/>
        </w:rPr>
        <w:t>/</w:t>
      </w:r>
      <w:r w:rsidRPr="00E339F8">
        <w:rPr>
          <w:rFonts w:asciiTheme="majorHAnsi" w:eastAsia="Times New Roman" w:hAnsiTheme="majorHAnsi" w:cs="Calibri Light"/>
          <w:i/>
          <w:sz w:val="20"/>
          <w:lang w:val="vi-VN"/>
        </w:rPr>
        <w:t>…</w:t>
      </w:r>
      <w:r w:rsidRPr="00E339F8">
        <w:rPr>
          <w:rFonts w:asciiTheme="majorHAnsi" w:eastAsia="Times New Roman" w:hAnsiTheme="majorHAnsi" w:cs="Calibri Light"/>
          <w:i/>
          <w:sz w:val="20"/>
        </w:rPr>
        <w:t xml:space="preserve"> ngày</w:t>
      </w:r>
      <w:r w:rsidRPr="00E339F8">
        <w:rPr>
          <w:rFonts w:asciiTheme="majorHAnsi" w:eastAsia="Times New Roman" w:hAnsiTheme="majorHAnsi" w:cs="Calibri Light"/>
          <w:i/>
          <w:sz w:val="20"/>
          <w:lang w:val="vi-VN"/>
        </w:rPr>
        <w:t xml:space="preserve"> …/…/…)</w:t>
      </w:r>
    </w:p>
    <w:p w:rsidR="00E339F8" w:rsidRPr="00E339F8" w:rsidRDefault="00E339F8" w:rsidP="00E339F8">
      <w:pPr>
        <w:spacing w:after="0" w:line="276" w:lineRule="auto"/>
        <w:jc w:val="right"/>
        <w:rPr>
          <w:rFonts w:asciiTheme="majorHAnsi" w:eastAsia="Times New Roman" w:hAnsiTheme="majorHAnsi" w:cs="Calibri Light"/>
          <w:sz w:val="20"/>
        </w:rPr>
      </w:pPr>
      <w:r w:rsidRPr="00E339F8">
        <w:rPr>
          <w:rFonts w:asciiTheme="majorHAnsi" w:eastAsia="Times New Roman" w:hAnsiTheme="majorHAnsi" w:cs="Calibri Light"/>
          <w:sz w:val="20"/>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1"/>
        <w:gridCol w:w="4672"/>
        <w:gridCol w:w="1453"/>
        <w:gridCol w:w="1125"/>
        <w:gridCol w:w="1250"/>
      </w:tblGrid>
      <w:tr w:rsidR="00E339F8" w:rsidRPr="00E339F8" w:rsidTr="00E455FA">
        <w:tc>
          <w:tcPr>
            <w:tcW w:w="30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Chỉ tiêu</w:t>
            </w:r>
          </w:p>
        </w:tc>
        <w:tc>
          <w:tcPr>
            <w:tcW w:w="257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Nội dung</w:t>
            </w:r>
          </w:p>
        </w:tc>
        <w:tc>
          <w:tcPr>
            <w:tcW w:w="80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Dự toán</w:t>
            </w:r>
          </w:p>
        </w:tc>
        <w:tc>
          <w:tcPr>
            <w:tcW w:w="6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Thực hiện</w:t>
            </w:r>
          </w:p>
        </w:tc>
        <w:tc>
          <w:tcPr>
            <w:tcW w:w="6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So sánh TH/DT</w:t>
            </w:r>
          </w:p>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w:t>
            </w:r>
          </w:p>
        </w:tc>
      </w:tr>
      <w:tr w:rsidR="00E339F8" w:rsidRPr="00E339F8" w:rsidTr="00E455FA">
        <w:tc>
          <w:tcPr>
            <w:tcW w:w="30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A</w:t>
            </w:r>
          </w:p>
        </w:tc>
        <w:tc>
          <w:tcPr>
            <w:tcW w:w="257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B</w:t>
            </w:r>
          </w:p>
        </w:tc>
        <w:tc>
          <w:tcPr>
            <w:tcW w:w="80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1</w:t>
            </w:r>
          </w:p>
        </w:tc>
        <w:tc>
          <w:tcPr>
            <w:tcW w:w="6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2</w:t>
            </w:r>
          </w:p>
        </w:tc>
        <w:tc>
          <w:tcPr>
            <w:tcW w:w="6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3= 2/1</w:t>
            </w:r>
          </w:p>
        </w:tc>
      </w:tr>
      <w:tr w:rsidR="00E339F8" w:rsidRPr="00E339F8" w:rsidTr="00E455FA">
        <w:tc>
          <w:tcPr>
            <w:tcW w:w="30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57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 xml:space="preserve">Nội dung như mẫu biểu </w:t>
            </w:r>
            <w:r w:rsidRPr="00E339F8">
              <w:rPr>
                <w:rFonts w:asciiTheme="majorHAnsi" w:eastAsia="Times New Roman" w:hAnsiTheme="majorHAnsi" w:cs="Calibri Light"/>
                <w:b/>
                <w:sz w:val="20"/>
                <w:lang w:val="vi-VN"/>
              </w:rPr>
              <w:t>1</w:t>
            </w:r>
            <w:r w:rsidRPr="00E339F8">
              <w:rPr>
                <w:rFonts w:asciiTheme="majorHAnsi" w:eastAsia="Times New Roman" w:hAnsiTheme="majorHAnsi" w:cs="Calibri Light"/>
                <w:b/>
                <w:sz w:val="20"/>
              </w:rPr>
              <w:t>a ban hành kèm theo Thông tư này</w:t>
            </w:r>
          </w:p>
        </w:tc>
        <w:tc>
          <w:tcPr>
            <w:tcW w:w="80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309"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577"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80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2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690"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bl>
    <w:p w:rsidR="00E339F8" w:rsidRPr="00E339F8" w:rsidRDefault="00E339F8" w:rsidP="00E339F8">
      <w:pPr>
        <w:spacing w:after="0" w:line="276" w:lineRule="auto"/>
        <w:rPr>
          <w:rFonts w:asciiTheme="majorHAnsi" w:eastAsia="Times New Roman" w:hAnsiTheme="majorHAnsi" w:cs="Calibri Light"/>
          <w:sz w:val="20"/>
          <w:lang w:val="vi-VN"/>
        </w:rPr>
      </w:pPr>
    </w:p>
    <w:tbl>
      <w:tblPr>
        <w:tblW w:w="0" w:type="auto"/>
        <w:tblLook w:val="01E0" w:firstRow="1" w:lastRow="1" w:firstColumn="1" w:lastColumn="1" w:noHBand="0" w:noVBand="0"/>
      </w:tblPr>
      <w:tblGrid>
        <w:gridCol w:w="4428"/>
        <w:gridCol w:w="4428"/>
      </w:tblGrid>
      <w:tr w:rsidR="00E339F8" w:rsidRPr="00E339F8" w:rsidTr="00E455FA">
        <w:tc>
          <w:tcPr>
            <w:tcW w:w="4428" w:type="dxa"/>
          </w:tcPr>
          <w:p w:rsidR="00E339F8" w:rsidRPr="00E339F8" w:rsidRDefault="00E339F8" w:rsidP="00E339F8">
            <w:pPr>
              <w:spacing w:after="0" w:line="276" w:lineRule="auto"/>
              <w:jc w:val="center"/>
              <w:rPr>
                <w:rFonts w:asciiTheme="majorHAnsi" w:eastAsia="Times New Roman" w:hAnsiTheme="majorHAnsi" w:cs="Calibri Light"/>
                <w:sz w:val="20"/>
                <w:szCs w:val="20"/>
                <w:lang w:val="vi-VN"/>
              </w:rPr>
            </w:pPr>
            <w:r w:rsidRPr="00E339F8">
              <w:rPr>
                <w:rFonts w:asciiTheme="majorHAnsi" w:eastAsia="Times New Roman" w:hAnsiTheme="majorHAnsi" w:cs="Calibri Light"/>
                <w:b/>
                <w:sz w:val="20"/>
                <w:lang w:val="vi-VN"/>
              </w:rPr>
              <w:t>NGƯỜI LẬP BIỂU</w:t>
            </w:r>
            <w:r w:rsidRPr="00E339F8">
              <w:rPr>
                <w:rFonts w:asciiTheme="majorHAnsi" w:eastAsia="Times New Roman" w:hAnsiTheme="majorHAnsi" w:cs="Calibri Light"/>
                <w:b/>
                <w:sz w:val="20"/>
                <w:lang w:val="vi-VN"/>
              </w:rPr>
              <w:br/>
            </w:r>
            <w:r w:rsidRPr="00E339F8">
              <w:rPr>
                <w:rFonts w:asciiTheme="majorHAnsi" w:eastAsia="Times New Roman" w:hAnsiTheme="majorHAnsi" w:cs="Calibri Light"/>
                <w:i/>
                <w:sz w:val="20"/>
                <w:lang w:val="vi-VN"/>
              </w:rPr>
              <w:t>(Ký, họ và tên)</w:t>
            </w:r>
          </w:p>
        </w:tc>
        <w:tc>
          <w:tcPr>
            <w:tcW w:w="4428" w:type="dxa"/>
          </w:tcPr>
          <w:p w:rsidR="00E339F8" w:rsidRPr="00E339F8" w:rsidRDefault="00E339F8" w:rsidP="00E339F8">
            <w:pPr>
              <w:spacing w:after="0" w:line="276" w:lineRule="auto"/>
              <w:jc w:val="center"/>
              <w:rPr>
                <w:rFonts w:asciiTheme="majorHAnsi" w:eastAsia="Times New Roman" w:hAnsiTheme="majorHAnsi" w:cs="Calibri Light"/>
                <w:b/>
                <w:sz w:val="20"/>
                <w:szCs w:val="20"/>
                <w:lang w:val="vi-VN"/>
              </w:rPr>
            </w:pPr>
            <w:r w:rsidRPr="00E339F8">
              <w:rPr>
                <w:rFonts w:asciiTheme="majorHAnsi" w:eastAsia="Times New Roman" w:hAnsiTheme="majorHAnsi" w:cs="Calibri Light"/>
                <w:b/>
                <w:sz w:val="20"/>
                <w:lang w:val="vi-VN"/>
              </w:rPr>
              <w:t>THỦ TRƯỞNG ĐƠN VỊ</w:t>
            </w:r>
            <w:r w:rsidRPr="00E339F8">
              <w:rPr>
                <w:rFonts w:asciiTheme="majorHAnsi" w:eastAsia="Times New Roman" w:hAnsiTheme="majorHAnsi" w:cs="Calibri Light"/>
                <w:b/>
                <w:sz w:val="20"/>
                <w:lang w:val="vi-VN"/>
              </w:rPr>
              <w:br/>
            </w:r>
            <w:r w:rsidRPr="00E339F8">
              <w:rPr>
                <w:rFonts w:asciiTheme="majorHAnsi" w:eastAsia="Times New Roman" w:hAnsiTheme="majorHAnsi" w:cs="Calibri Light"/>
                <w:i/>
                <w:sz w:val="20"/>
                <w:lang w:val="vi-VN"/>
              </w:rPr>
              <w:t>(Ký, họ tên, đóng dấu)</w:t>
            </w:r>
          </w:p>
        </w:tc>
      </w:tr>
    </w:tbl>
    <w:p w:rsidR="00E339F8" w:rsidRPr="00E339F8" w:rsidRDefault="00E339F8" w:rsidP="00E339F8">
      <w:pPr>
        <w:spacing w:after="0" w:line="276" w:lineRule="auto"/>
        <w:rPr>
          <w:rFonts w:asciiTheme="majorHAnsi" w:eastAsia="Times New Roman" w:hAnsiTheme="majorHAnsi" w:cs="Calibri Light"/>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bookmarkStart w:id="28" w:name="chuong_pl_16"/>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p>
    <w:p w:rsidR="00E339F8" w:rsidRPr="00E339F8" w:rsidRDefault="00E339F8" w:rsidP="00E339F8">
      <w:pPr>
        <w:spacing w:after="0" w:line="276" w:lineRule="auto"/>
        <w:jc w:val="right"/>
        <w:rPr>
          <w:rFonts w:asciiTheme="majorHAnsi" w:eastAsia="Times New Roman" w:hAnsiTheme="majorHAnsi" w:cs="Calibri Light"/>
          <w:b/>
          <w:sz w:val="20"/>
          <w:lang w:val="vi-VN"/>
        </w:rPr>
      </w:pPr>
      <w:r w:rsidRPr="00E339F8">
        <w:rPr>
          <w:rFonts w:asciiTheme="majorHAnsi" w:eastAsia="Times New Roman" w:hAnsiTheme="majorHAnsi" w:cs="Calibri Light"/>
          <w:b/>
          <w:sz w:val="20"/>
          <w:lang w:val="vi-VN"/>
        </w:rPr>
        <w:lastRenderedPageBreak/>
        <w:t>Mẫu biểu 2b</w:t>
      </w:r>
      <w:bookmarkEnd w:id="28"/>
    </w:p>
    <w:p w:rsidR="00E339F8" w:rsidRPr="00E339F8" w:rsidRDefault="00E339F8" w:rsidP="00E339F8">
      <w:pPr>
        <w:spacing w:after="0" w:line="276" w:lineRule="auto"/>
        <w:jc w:val="center"/>
        <w:rPr>
          <w:rFonts w:asciiTheme="majorHAnsi" w:eastAsia="Times New Roman" w:hAnsiTheme="majorHAnsi" w:cs="Calibri Light"/>
          <w:b/>
          <w:sz w:val="20"/>
          <w:lang w:val="vi-VN"/>
        </w:rPr>
      </w:pPr>
      <w:bookmarkStart w:id="29" w:name="chuong_pl_16_name"/>
      <w:r w:rsidRPr="00E339F8">
        <w:rPr>
          <w:rFonts w:asciiTheme="majorHAnsi" w:eastAsia="Times New Roman" w:hAnsiTheme="majorHAnsi" w:cs="Calibri Light"/>
          <w:b/>
          <w:sz w:val="20"/>
          <w:lang w:val="vi-VN"/>
        </w:rPr>
        <w:t>ĐỐI CHIẾU SỐ LIỆU KẾT QUẢ HOẠT ĐỘNG NĂM....</w:t>
      </w:r>
      <w:bookmarkEnd w:id="29"/>
    </w:p>
    <w:p w:rsidR="00E339F8" w:rsidRPr="00E339F8" w:rsidRDefault="00E339F8" w:rsidP="00E339F8">
      <w:pPr>
        <w:spacing w:after="0" w:line="276" w:lineRule="auto"/>
        <w:jc w:val="center"/>
        <w:rPr>
          <w:rFonts w:asciiTheme="majorHAnsi" w:eastAsia="Times New Roman" w:hAnsiTheme="majorHAnsi" w:cs="Calibri Light"/>
          <w:i/>
          <w:sz w:val="20"/>
        </w:rPr>
      </w:pPr>
      <w:r w:rsidRPr="00E339F8">
        <w:rPr>
          <w:rFonts w:asciiTheme="majorHAnsi" w:eastAsia="Times New Roman" w:hAnsiTheme="majorHAnsi" w:cs="Calibri Light"/>
          <w:b/>
          <w:sz w:val="20"/>
          <w:lang w:val="vi-VN"/>
        </w:rPr>
        <w:t>ĐƠN VỊ:</w:t>
      </w:r>
      <w:r w:rsidRPr="00E339F8">
        <w:rPr>
          <w:rFonts w:asciiTheme="majorHAnsi" w:eastAsia="Times New Roman" w:hAnsiTheme="majorHAnsi" w:cs="Calibri Light"/>
          <w:b/>
          <w:sz w:val="20"/>
          <w:lang w:val="vi-VN"/>
        </w:rPr>
        <w:br/>
      </w:r>
      <w:r w:rsidRPr="00E339F8">
        <w:rPr>
          <w:rFonts w:asciiTheme="majorHAnsi" w:eastAsia="Times New Roman" w:hAnsiTheme="majorHAnsi" w:cs="Calibri Light"/>
          <w:i/>
          <w:sz w:val="20"/>
          <w:lang w:val="vi-VN"/>
        </w:rPr>
        <w:t xml:space="preserve">(Kèm theo Thông báo xét duyệt (hoặc thẩm định) quyết toán số …./…. </w:t>
      </w:r>
      <w:r w:rsidRPr="00E339F8">
        <w:rPr>
          <w:rFonts w:asciiTheme="majorHAnsi" w:eastAsia="Times New Roman" w:hAnsiTheme="majorHAnsi" w:cs="Calibri Light"/>
          <w:i/>
          <w:sz w:val="20"/>
        </w:rPr>
        <w:t>ngày …/…/…)</w:t>
      </w:r>
    </w:p>
    <w:p w:rsidR="00E339F8" w:rsidRPr="00E339F8" w:rsidRDefault="00E339F8" w:rsidP="00E339F8">
      <w:pPr>
        <w:spacing w:after="0" w:line="276" w:lineRule="auto"/>
        <w:jc w:val="right"/>
        <w:rPr>
          <w:rFonts w:asciiTheme="majorHAnsi" w:eastAsia="Times New Roman" w:hAnsiTheme="majorHAnsi" w:cs="Calibri Light"/>
          <w:i/>
          <w:sz w:val="20"/>
        </w:rPr>
      </w:pPr>
      <w:r w:rsidRPr="00E339F8">
        <w:rPr>
          <w:rFonts w:asciiTheme="majorHAnsi" w:eastAsia="Times New Roman" w:hAnsiTheme="majorHAnsi" w:cs="Calibri Light"/>
          <w:i/>
          <w:sz w:val="20"/>
        </w:rPr>
        <w:t>Đơn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5152"/>
        <w:gridCol w:w="3064"/>
      </w:tblGrid>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Chỉ tiêu</w:t>
            </w: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Nội dung</w:t>
            </w: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Số tiền</w:t>
            </w: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A</w:t>
            </w: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B</w:t>
            </w: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r w:rsidRPr="00E339F8">
              <w:rPr>
                <w:rFonts w:asciiTheme="majorHAnsi" w:eastAsia="Times New Roman" w:hAnsiTheme="majorHAnsi" w:cs="Calibri Light"/>
                <w:sz w:val="20"/>
              </w:rPr>
              <w:t>C</w:t>
            </w: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 xml:space="preserve">Nội dung như mẫu biểu </w:t>
            </w:r>
            <w:r w:rsidRPr="00E339F8">
              <w:rPr>
                <w:rFonts w:asciiTheme="majorHAnsi" w:eastAsia="Times New Roman" w:hAnsiTheme="majorHAnsi" w:cs="Calibri Light"/>
                <w:b/>
                <w:sz w:val="20"/>
                <w:lang w:val="vi-VN"/>
              </w:rPr>
              <w:t>1</w:t>
            </w:r>
            <w:r w:rsidRPr="00E339F8">
              <w:rPr>
                <w:rFonts w:asciiTheme="majorHAnsi" w:eastAsia="Times New Roman" w:hAnsiTheme="majorHAnsi" w:cs="Calibri Light"/>
                <w:b/>
                <w:sz w:val="20"/>
              </w:rPr>
              <w:t>b ban hành kèm theo Thông tư này</w:t>
            </w: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r w:rsidR="00E339F8" w:rsidRPr="00E339F8" w:rsidTr="00E455FA">
        <w:tc>
          <w:tcPr>
            <w:tcW w:w="466"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c>
          <w:tcPr>
            <w:tcW w:w="2842"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b/>
                <w:sz w:val="20"/>
              </w:rPr>
            </w:pPr>
          </w:p>
        </w:tc>
        <w:tc>
          <w:tcPr>
            <w:tcW w:w="1691" w:type="pct"/>
            <w:shd w:val="clear" w:color="auto" w:fill="FFFFFF"/>
            <w:vAlign w:val="center"/>
          </w:tcPr>
          <w:p w:rsidR="00E339F8" w:rsidRPr="00E339F8" w:rsidRDefault="00E339F8" w:rsidP="00E339F8">
            <w:pPr>
              <w:spacing w:after="0" w:line="276" w:lineRule="auto"/>
              <w:jc w:val="center"/>
              <w:rPr>
                <w:rFonts w:asciiTheme="majorHAnsi" w:eastAsia="Times New Roman" w:hAnsiTheme="majorHAnsi" w:cs="Calibri Light"/>
                <w:sz w:val="20"/>
              </w:rPr>
            </w:pPr>
          </w:p>
        </w:tc>
      </w:tr>
    </w:tbl>
    <w:p w:rsidR="00E339F8" w:rsidRPr="00E339F8" w:rsidRDefault="00E339F8" w:rsidP="00E339F8">
      <w:pPr>
        <w:spacing w:after="0" w:line="276" w:lineRule="auto"/>
        <w:rPr>
          <w:rFonts w:asciiTheme="majorHAnsi" w:eastAsia="Times New Roman" w:hAnsiTheme="majorHAnsi" w:cs="Calibri Light"/>
          <w:sz w:val="20"/>
          <w:lang w:val="vi-VN"/>
        </w:rPr>
      </w:pPr>
    </w:p>
    <w:tbl>
      <w:tblPr>
        <w:tblW w:w="0" w:type="auto"/>
        <w:tblLook w:val="01E0" w:firstRow="1" w:lastRow="1" w:firstColumn="1" w:lastColumn="1" w:noHBand="0" w:noVBand="0"/>
      </w:tblPr>
      <w:tblGrid>
        <w:gridCol w:w="4428"/>
        <w:gridCol w:w="4428"/>
      </w:tblGrid>
      <w:tr w:rsidR="00E339F8" w:rsidRPr="00E339F8" w:rsidTr="00E455FA">
        <w:tc>
          <w:tcPr>
            <w:tcW w:w="4428" w:type="dxa"/>
          </w:tcPr>
          <w:p w:rsidR="00E339F8" w:rsidRPr="00E339F8" w:rsidRDefault="00E339F8" w:rsidP="00E339F8">
            <w:pPr>
              <w:spacing w:after="0" w:line="276" w:lineRule="auto"/>
              <w:jc w:val="center"/>
              <w:rPr>
                <w:rFonts w:asciiTheme="majorHAnsi" w:eastAsia="Times New Roman" w:hAnsiTheme="majorHAnsi" w:cs="Calibri Light"/>
                <w:sz w:val="20"/>
                <w:szCs w:val="20"/>
                <w:lang w:val="vi-VN"/>
              </w:rPr>
            </w:pPr>
            <w:r w:rsidRPr="00E339F8">
              <w:rPr>
                <w:rFonts w:asciiTheme="majorHAnsi" w:eastAsia="Times New Roman" w:hAnsiTheme="majorHAnsi" w:cs="Calibri Light"/>
                <w:b/>
                <w:sz w:val="20"/>
                <w:lang w:val="vi-VN"/>
              </w:rPr>
              <w:t>NGƯỜI LẬP BIỂU</w:t>
            </w:r>
            <w:r w:rsidRPr="00E339F8">
              <w:rPr>
                <w:rFonts w:asciiTheme="majorHAnsi" w:eastAsia="Times New Roman" w:hAnsiTheme="majorHAnsi" w:cs="Calibri Light"/>
                <w:b/>
                <w:sz w:val="20"/>
                <w:lang w:val="vi-VN"/>
              </w:rPr>
              <w:br/>
            </w:r>
            <w:r w:rsidRPr="00E339F8">
              <w:rPr>
                <w:rFonts w:asciiTheme="majorHAnsi" w:eastAsia="Times New Roman" w:hAnsiTheme="majorHAnsi" w:cs="Calibri Light"/>
                <w:i/>
                <w:sz w:val="20"/>
                <w:lang w:val="vi-VN"/>
              </w:rPr>
              <w:t>(Ký, họ và tên)</w:t>
            </w:r>
          </w:p>
        </w:tc>
        <w:tc>
          <w:tcPr>
            <w:tcW w:w="4428" w:type="dxa"/>
          </w:tcPr>
          <w:p w:rsidR="00E339F8" w:rsidRPr="00E339F8" w:rsidRDefault="00E339F8" w:rsidP="00E339F8">
            <w:pPr>
              <w:spacing w:after="0" w:line="276" w:lineRule="auto"/>
              <w:jc w:val="center"/>
              <w:rPr>
                <w:rFonts w:asciiTheme="majorHAnsi" w:eastAsia="Times New Roman" w:hAnsiTheme="majorHAnsi" w:cs="Calibri Light"/>
                <w:b/>
                <w:sz w:val="20"/>
                <w:szCs w:val="20"/>
                <w:lang w:val="vi-VN"/>
              </w:rPr>
            </w:pPr>
            <w:r w:rsidRPr="00E339F8">
              <w:rPr>
                <w:rFonts w:asciiTheme="majorHAnsi" w:eastAsia="Times New Roman" w:hAnsiTheme="majorHAnsi" w:cs="Calibri Light"/>
                <w:b/>
                <w:sz w:val="20"/>
                <w:lang w:val="vi-VN"/>
              </w:rPr>
              <w:t>THỦ TRƯỞNG ĐƠN VỊ</w:t>
            </w:r>
            <w:r w:rsidRPr="00E339F8">
              <w:rPr>
                <w:rFonts w:asciiTheme="majorHAnsi" w:eastAsia="Times New Roman" w:hAnsiTheme="majorHAnsi" w:cs="Calibri Light"/>
                <w:b/>
                <w:sz w:val="20"/>
                <w:lang w:val="vi-VN"/>
              </w:rPr>
              <w:br/>
            </w:r>
            <w:r w:rsidRPr="00E339F8">
              <w:rPr>
                <w:rFonts w:asciiTheme="majorHAnsi" w:eastAsia="Times New Roman" w:hAnsiTheme="majorHAnsi" w:cs="Calibri Light"/>
                <w:i/>
                <w:sz w:val="20"/>
                <w:lang w:val="vi-VN"/>
              </w:rPr>
              <w:t>(Ký, họ tên, đóng dấu)</w:t>
            </w:r>
          </w:p>
        </w:tc>
      </w:tr>
    </w:tbl>
    <w:p w:rsidR="00E339F8" w:rsidRPr="00E339F8" w:rsidRDefault="00E339F8" w:rsidP="00E339F8">
      <w:pPr>
        <w:spacing w:after="0" w:line="276" w:lineRule="auto"/>
        <w:rPr>
          <w:rFonts w:asciiTheme="majorHAnsi" w:eastAsia="Times New Roman" w:hAnsiTheme="majorHAnsi" w:cs="Calibri Light"/>
          <w:sz w:val="20"/>
          <w:lang w:val="vi-VN"/>
        </w:rPr>
      </w:pPr>
    </w:p>
    <w:p w:rsidR="00E339F8" w:rsidRPr="00E339F8" w:rsidRDefault="00E339F8" w:rsidP="00E339F8">
      <w:pPr>
        <w:spacing w:before="120" w:after="200" w:line="276" w:lineRule="auto"/>
        <w:jc w:val="right"/>
        <w:rPr>
          <w:rFonts w:ascii="Arial" w:eastAsia="Times New Roman" w:hAnsi="Arial" w:cs="Arial"/>
          <w:b/>
          <w:sz w:val="20"/>
          <w:lang w:val="vi-VN"/>
        </w:rPr>
        <w:sectPr w:rsidR="00E339F8" w:rsidRPr="00E339F8" w:rsidSect="00392318">
          <w:pgSz w:w="11906" w:h="16838"/>
          <w:pgMar w:top="567" w:right="1134" w:bottom="567" w:left="1701" w:header="720" w:footer="720" w:gutter="0"/>
          <w:cols w:space="720"/>
          <w:docGrid w:linePitch="360"/>
        </w:sectPr>
      </w:pPr>
    </w:p>
    <w:p w:rsidR="00E339F8" w:rsidRPr="00E339F8" w:rsidRDefault="00E339F8" w:rsidP="00E339F8">
      <w:pPr>
        <w:spacing w:after="0" w:line="240" w:lineRule="auto"/>
        <w:jc w:val="right"/>
        <w:rPr>
          <w:rFonts w:asciiTheme="majorHAnsi" w:eastAsia="Times New Roman" w:hAnsiTheme="majorHAnsi" w:cs="Calibri Light"/>
          <w:b/>
          <w:sz w:val="20"/>
        </w:rPr>
      </w:pPr>
      <w:bookmarkStart w:id="30" w:name="chuong_pl_17"/>
      <w:r w:rsidRPr="00E339F8">
        <w:rPr>
          <w:rFonts w:asciiTheme="majorHAnsi" w:eastAsia="Times New Roman" w:hAnsiTheme="majorHAnsi" w:cs="Calibri Light"/>
          <w:b/>
          <w:sz w:val="20"/>
        </w:rPr>
        <w:lastRenderedPageBreak/>
        <w:t>Mẫu biểu 2c</w:t>
      </w:r>
      <w:bookmarkEnd w:id="30"/>
    </w:p>
    <w:tbl>
      <w:tblPr>
        <w:tblW w:w="0" w:type="auto"/>
        <w:tblLook w:val="01E0" w:firstRow="1" w:lastRow="1" w:firstColumn="1" w:lastColumn="1" w:noHBand="0" w:noVBand="0"/>
      </w:tblPr>
      <w:tblGrid>
        <w:gridCol w:w="4774"/>
        <w:gridCol w:w="4586"/>
      </w:tblGrid>
      <w:tr w:rsidR="00E339F8" w:rsidRPr="00E339F8" w:rsidTr="00E455FA">
        <w:tc>
          <w:tcPr>
            <w:tcW w:w="6588" w:type="dxa"/>
          </w:tcPr>
          <w:p w:rsidR="00E339F8" w:rsidRPr="00E339F8" w:rsidRDefault="00E339F8" w:rsidP="00E339F8">
            <w:pPr>
              <w:spacing w:after="0" w:line="240" w:lineRule="auto"/>
              <w:jc w:val="center"/>
              <w:rPr>
                <w:rFonts w:asciiTheme="majorHAnsi" w:eastAsia="Times New Roman" w:hAnsiTheme="majorHAnsi" w:cs="Calibri Light"/>
                <w:b/>
                <w:sz w:val="20"/>
              </w:rPr>
            </w:pPr>
            <w:bookmarkStart w:id="31" w:name="chuong_pl_17_name"/>
            <w:r w:rsidRPr="00E339F8">
              <w:rPr>
                <w:rFonts w:asciiTheme="majorHAnsi" w:eastAsia="Times New Roman" w:hAnsiTheme="majorHAnsi" w:cs="Calibri Light"/>
                <w:b/>
                <w:sz w:val="20"/>
              </w:rPr>
              <w:t>SỐ LIỆU XÉT DUYỆT (HOẶC THẨM ĐỊNH)</w:t>
            </w:r>
            <w:bookmarkEnd w:id="31"/>
            <w:r w:rsidRPr="00E339F8">
              <w:rPr>
                <w:rFonts w:asciiTheme="majorHAnsi" w:eastAsia="Times New Roman" w:hAnsiTheme="majorHAnsi" w:cs="Calibri Light"/>
                <w:b/>
                <w:sz w:val="20"/>
              </w:rPr>
              <w:t xml:space="preserve"> </w:t>
            </w:r>
          </w:p>
          <w:p w:rsidR="00E339F8" w:rsidRPr="00E339F8" w:rsidRDefault="00E339F8" w:rsidP="00E339F8">
            <w:pPr>
              <w:spacing w:after="0" w:line="240" w:lineRule="auto"/>
              <w:jc w:val="center"/>
              <w:rPr>
                <w:rFonts w:asciiTheme="majorHAnsi" w:eastAsia="Times New Roman" w:hAnsiTheme="majorHAnsi" w:cs="Calibri Light"/>
                <w:b/>
                <w:sz w:val="20"/>
              </w:rPr>
            </w:pPr>
            <w:bookmarkStart w:id="32" w:name="chuong_pl_17_name_name"/>
            <w:r w:rsidRPr="00E339F8">
              <w:rPr>
                <w:rFonts w:asciiTheme="majorHAnsi" w:eastAsia="Times New Roman" w:hAnsiTheme="majorHAnsi" w:cs="Calibri Light"/>
                <w:b/>
                <w:sz w:val="20"/>
              </w:rPr>
              <w:t>QUYẾT TOÁN CHI NGÂN SÁCH NĂM....</w:t>
            </w:r>
            <w:bookmarkEnd w:id="32"/>
          </w:p>
          <w:p w:rsidR="00E339F8" w:rsidRPr="00E339F8" w:rsidRDefault="00E339F8" w:rsidP="00E339F8">
            <w:pPr>
              <w:spacing w:after="0" w:line="240" w:lineRule="auto"/>
              <w:jc w:val="center"/>
              <w:rPr>
                <w:rFonts w:asciiTheme="majorHAnsi" w:eastAsia="Times New Roman" w:hAnsiTheme="majorHAnsi" w:cs="Calibri Light"/>
                <w:b/>
                <w:sz w:val="20"/>
              </w:rPr>
            </w:pPr>
            <w:r w:rsidRPr="00E339F8">
              <w:rPr>
                <w:rFonts w:asciiTheme="majorHAnsi" w:eastAsia="Times New Roman" w:hAnsiTheme="majorHAnsi" w:cs="Calibri Light"/>
                <w:b/>
                <w:sz w:val="20"/>
              </w:rPr>
              <w:t>ĐƠN VỊ:</w:t>
            </w:r>
          </w:p>
        </w:tc>
        <w:tc>
          <w:tcPr>
            <w:tcW w:w="6588" w:type="dxa"/>
          </w:tcPr>
          <w:p w:rsidR="00E339F8" w:rsidRPr="00E339F8" w:rsidRDefault="00E339F8" w:rsidP="00E339F8">
            <w:pPr>
              <w:spacing w:after="0" w:line="240" w:lineRule="auto"/>
              <w:rPr>
                <w:rFonts w:asciiTheme="majorHAnsi" w:eastAsia="Times New Roman" w:hAnsiTheme="majorHAnsi" w:cs="Calibri Light"/>
                <w:b/>
                <w:sz w:val="20"/>
              </w:rPr>
            </w:pPr>
          </w:p>
        </w:tc>
      </w:tr>
    </w:tbl>
    <w:p w:rsidR="00E339F8" w:rsidRPr="00E339F8" w:rsidRDefault="00E339F8" w:rsidP="00E339F8">
      <w:pPr>
        <w:spacing w:after="0" w:line="240" w:lineRule="auto"/>
        <w:rPr>
          <w:rFonts w:asciiTheme="majorHAnsi" w:eastAsia="Times New Roman" w:hAnsiTheme="majorHAnsi" w:cs="Calibri Light"/>
          <w:i/>
          <w:sz w:val="20"/>
          <w:lang w:val="vi-VN"/>
        </w:rPr>
      </w:pPr>
      <w:r w:rsidRPr="00E339F8">
        <w:rPr>
          <w:rFonts w:asciiTheme="majorHAnsi" w:eastAsia="Times New Roman" w:hAnsiTheme="majorHAnsi" w:cs="Calibri Light"/>
          <w:i/>
          <w:sz w:val="20"/>
        </w:rPr>
        <w:t>(Kèm theo Thông báo xét duyệt (hoặc thẩm định) quyết toán số …./…. ngày</w:t>
      </w:r>
      <w:r w:rsidRPr="00E339F8">
        <w:rPr>
          <w:rFonts w:asciiTheme="majorHAnsi" w:eastAsia="Times New Roman" w:hAnsiTheme="majorHAnsi" w:cs="Calibri Light"/>
          <w:i/>
          <w:sz w:val="20"/>
          <w:lang w:val="vi-VN"/>
        </w:rPr>
        <w:t xml:space="preserve"> …/…/…)</w:t>
      </w:r>
    </w:p>
    <w:p w:rsidR="00E339F8" w:rsidRPr="00E339F8" w:rsidRDefault="00E339F8" w:rsidP="00E339F8">
      <w:pPr>
        <w:spacing w:after="0" w:line="240" w:lineRule="auto"/>
        <w:rPr>
          <w:rFonts w:asciiTheme="majorHAnsi" w:eastAsia="Times New Roman" w:hAnsiTheme="majorHAnsi" w:cs="Calibri Light"/>
          <w:b/>
          <w:sz w:val="20"/>
          <w:lang w:val="vi-VN"/>
        </w:rPr>
      </w:pPr>
      <w:r w:rsidRPr="00E339F8">
        <w:rPr>
          <w:rFonts w:asciiTheme="majorHAnsi" w:eastAsia="Times New Roman" w:hAnsiTheme="majorHAnsi" w:cs="Calibri Light"/>
          <w:b/>
          <w:sz w:val="20"/>
        </w:rPr>
        <w:t>Phần I- T</w:t>
      </w:r>
      <w:r w:rsidRPr="00E339F8">
        <w:rPr>
          <w:rFonts w:asciiTheme="majorHAnsi" w:eastAsia="Times New Roman" w:hAnsiTheme="majorHAnsi" w:cs="Calibri Light"/>
          <w:b/>
          <w:sz w:val="20"/>
          <w:lang w:val="vi-VN"/>
        </w:rPr>
        <w:t>Ổ</w:t>
      </w:r>
      <w:r w:rsidRPr="00E339F8">
        <w:rPr>
          <w:rFonts w:asciiTheme="majorHAnsi" w:eastAsia="Times New Roman" w:hAnsiTheme="majorHAnsi" w:cs="Calibri Light"/>
          <w:b/>
          <w:sz w:val="20"/>
        </w:rPr>
        <w:t>NG HỢP TÌNH HÌNH KINH PHÍ:</w:t>
      </w:r>
    </w:p>
    <w:p w:rsidR="00E339F8" w:rsidRPr="00E339F8" w:rsidRDefault="00E339F8" w:rsidP="00E339F8">
      <w:pPr>
        <w:spacing w:before="120" w:after="200" w:line="276" w:lineRule="auto"/>
        <w:jc w:val="right"/>
        <w:rPr>
          <w:rFonts w:ascii="Arial" w:eastAsia="Times New Roman" w:hAnsi="Arial" w:cs="Arial"/>
          <w:sz w:val="20"/>
        </w:rPr>
      </w:pPr>
      <w:r w:rsidRPr="00E339F8">
        <w:rPr>
          <w:rFonts w:ascii="Arial" w:eastAsia="Times New Roman" w:hAnsi="Arial" w:cs="Arial"/>
          <w:sz w:val="20"/>
        </w:rPr>
        <w:t>Đ</w:t>
      </w:r>
      <w:r w:rsidRPr="00E339F8">
        <w:rPr>
          <w:rFonts w:ascii="Arial" w:eastAsia="Times New Roman" w:hAnsi="Arial" w:cs="Arial"/>
          <w:sz w:val="20"/>
          <w:lang w:val="vi-VN"/>
        </w:rPr>
        <w:t>ơ</w:t>
      </w:r>
      <w:r w:rsidRPr="00E339F8">
        <w:rPr>
          <w:rFonts w:ascii="Arial" w:eastAsia="Times New Roman" w:hAnsi="Arial" w:cs="Arial"/>
          <w:sz w:val="20"/>
        </w:rPr>
        <w:t>n vị: đồng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5"/>
        <w:gridCol w:w="2536"/>
        <w:gridCol w:w="539"/>
        <w:gridCol w:w="529"/>
        <w:gridCol w:w="636"/>
        <w:gridCol w:w="636"/>
        <w:gridCol w:w="638"/>
        <w:gridCol w:w="529"/>
        <w:gridCol w:w="636"/>
        <w:gridCol w:w="817"/>
        <w:gridCol w:w="226"/>
        <w:gridCol w:w="316"/>
        <w:gridCol w:w="421"/>
        <w:gridCol w:w="496"/>
      </w:tblGrid>
      <w:tr w:rsidR="00E339F8" w:rsidRPr="00E339F8" w:rsidTr="00E455FA">
        <w:tc>
          <w:tcPr>
            <w:tcW w:w="212"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Chỉ tiêu</w:t>
            </w:r>
          </w:p>
        </w:tc>
        <w:tc>
          <w:tcPr>
            <w:tcW w:w="1356"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Nội dung</w:t>
            </w:r>
          </w:p>
        </w:tc>
        <w:tc>
          <w:tcPr>
            <w:tcW w:w="288"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Tổng số</w:t>
            </w:r>
          </w:p>
        </w:tc>
        <w:tc>
          <w:tcPr>
            <w:tcW w:w="1304" w:type="pct"/>
            <w:gridSpan w:val="4"/>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Loại...</w:t>
            </w:r>
          </w:p>
        </w:tc>
        <w:tc>
          <w:tcPr>
            <w:tcW w:w="1060" w:type="pct"/>
            <w:gridSpan w:val="3"/>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Loại...</w:t>
            </w:r>
          </w:p>
        </w:tc>
        <w:tc>
          <w:tcPr>
            <w:tcW w:w="780" w:type="pct"/>
            <w:gridSpan w:val="4"/>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b/>
                <w:sz w:val="20"/>
              </w:rPr>
              <w:t>Chi tiết từng đơn vị trực thuộc</w:t>
            </w:r>
            <w:r w:rsidRPr="00E339F8">
              <w:rPr>
                <w:rFonts w:ascii="Arial" w:eastAsia="Times New Roman" w:hAnsi="Arial" w:cs="Arial"/>
                <w:sz w:val="20"/>
              </w:rPr>
              <w:t xml:space="preserve"> (nếu có đơn vị trực thuộc)</w:t>
            </w:r>
          </w:p>
        </w:tc>
      </w:tr>
      <w:tr w:rsidR="00E339F8" w:rsidRPr="00E339F8" w:rsidTr="00E455FA">
        <w:tc>
          <w:tcPr>
            <w:tcW w:w="212"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1356"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88"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8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Tổng loại...</w:t>
            </w:r>
          </w:p>
        </w:tc>
        <w:tc>
          <w:tcPr>
            <w:tcW w:w="340" w:type="pct"/>
            <w:shd w:val="clear" w:color="auto" w:fill="FFFFFF"/>
            <w:vAlign w:val="center"/>
          </w:tcPr>
          <w:p w:rsidR="00E339F8" w:rsidRPr="00E339F8" w:rsidRDefault="00E339F8" w:rsidP="00E339F8">
            <w:pPr>
              <w:spacing w:before="120" w:after="200" w:line="276" w:lineRule="auto"/>
              <w:rPr>
                <w:rFonts w:ascii="Arial" w:eastAsia="Times New Roman" w:hAnsi="Arial" w:cs="Arial"/>
                <w:sz w:val="20"/>
              </w:rPr>
            </w:pPr>
            <w:r w:rsidRPr="00E339F8">
              <w:rPr>
                <w:rFonts w:ascii="Arial" w:eastAsia="Times New Roman" w:hAnsi="Arial" w:cs="Arial"/>
                <w:sz w:val="20"/>
              </w:rPr>
              <w:t>Khoản …</w:t>
            </w:r>
          </w:p>
        </w:tc>
        <w:tc>
          <w:tcPr>
            <w:tcW w:w="340" w:type="pct"/>
            <w:shd w:val="clear" w:color="auto" w:fill="FFFFFF"/>
            <w:vAlign w:val="center"/>
          </w:tcPr>
          <w:p w:rsidR="00E339F8" w:rsidRPr="00E339F8" w:rsidRDefault="00E339F8" w:rsidP="00E339F8">
            <w:pPr>
              <w:spacing w:before="120" w:after="200" w:line="276" w:lineRule="auto"/>
              <w:rPr>
                <w:rFonts w:ascii="Arial" w:eastAsia="Times New Roman" w:hAnsi="Arial" w:cs="Arial"/>
                <w:sz w:val="20"/>
              </w:rPr>
            </w:pPr>
            <w:r w:rsidRPr="00E339F8">
              <w:rPr>
                <w:rFonts w:ascii="Arial" w:eastAsia="Times New Roman" w:hAnsi="Arial" w:cs="Arial"/>
                <w:sz w:val="20"/>
              </w:rPr>
              <w:t>Khoản …</w:t>
            </w:r>
          </w:p>
        </w:tc>
        <w:tc>
          <w:tcPr>
            <w:tcW w:w="341" w:type="pct"/>
            <w:shd w:val="clear" w:color="auto" w:fill="FFFFFF"/>
            <w:vAlign w:val="center"/>
          </w:tcPr>
          <w:p w:rsidR="00E339F8" w:rsidRPr="00E339F8" w:rsidRDefault="00E339F8" w:rsidP="00E339F8">
            <w:pPr>
              <w:spacing w:before="120" w:after="200" w:line="276" w:lineRule="auto"/>
              <w:rPr>
                <w:rFonts w:ascii="Arial" w:eastAsia="Times New Roman" w:hAnsi="Arial" w:cs="Arial"/>
                <w:sz w:val="20"/>
              </w:rPr>
            </w:pPr>
            <w:r w:rsidRPr="00E339F8">
              <w:rPr>
                <w:rFonts w:ascii="Arial" w:eastAsia="Times New Roman" w:hAnsi="Arial" w:cs="Arial"/>
                <w:sz w:val="20"/>
              </w:rPr>
              <w:t>Khoản …</w:t>
            </w:r>
          </w:p>
        </w:tc>
        <w:tc>
          <w:tcPr>
            <w:tcW w:w="28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Tổng loại...</w:t>
            </w:r>
          </w:p>
        </w:tc>
        <w:tc>
          <w:tcPr>
            <w:tcW w:w="340" w:type="pct"/>
            <w:shd w:val="clear" w:color="auto" w:fill="FFFFFF"/>
            <w:vAlign w:val="center"/>
          </w:tcPr>
          <w:p w:rsidR="00E339F8" w:rsidRPr="00E339F8" w:rsidRDefault="00E339F8" w:rsidP="00E339F8">
            <w:pPr>
              <w:spacing w:before="120" w:after="200" w:line="276" w:lineRule="auto"/>
              <w:rPr>
                <w:rFonts w:ascii="Arial" w:eastAsia="Times New Roman" w:hAnsi="Arial" w:cs="Arial"/>
                <w:sz w:val="20"/>
              </w:rPr>
            </w:pPr>
            <w:r w:rsidRPr="00E339F8">
              <w:rPr>
                <w:rFonts w:ascii="Arial" w:eastAsia="Times New Roman" w:hAnsi="Arial" w:cs="Arial"/>
                <w:sz w:val="20"/>
              </w:rPr>
              <w:t>Khoản …</w:t>
            </w:r>
          </w:p>
        </w:tc>
        <w:tc>
          <w:tcPr>
            <w:tcW w:w="437" w:type="pct"/>
            <w:shd w:val="clear" w:color="auto" w:fill="FFFFFF"/>
            <w:vAlign w:val="center"/>
          </w:tcPr>
          <w:p w:rsidR="00E339F8" w:rsidRPr="00E339F8" w:rsidRDefault="00E339F8" w:rsidP="00E339F8">
            <w:pPr>
              <w:spacing w:before="120" w:after="200" w:line="276" w:lineRule="auto"/>
              <w:rPr>
                <w:rFonts w:ascii="Arial" w:eastAsia="Times New Roman" w:hAnsi="Arial" w:cs="Arial"/>
                <w:sz w:val="20"/>
              </w:rPr>
            </w:pPr>
            <w:r w:rsidRPr="00E339F8">
              <w:rPr>
                <w:rFonts w:ascii="Arial" w:eastAsia="Times New Roman" w:hAnsi="Arial" w:cs="Arial"/>
                <w:sz w:val="20"/>
              </w:rPr>
              <w:t>Khoản...</w:t>
            </w:r>
          </w:p>
        </w:tc>
        <w:tc>
          <w:tcPr>
            <w:tcW w:w="12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169"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2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6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r>
      <w:tr w:rsidR="00E339F8" w:rsidRPr="00E339F8" w:rsidTr="00E455FA">
        <w:tc>
          <w:tcPr>
            <w:tcW w:w="212"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A</w:t>
            </w:r>
          </w:p>
        </w:tc>
        <w:tc>
          <w:tcPr>
            <w:tcW w:w="1356"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B</w:t>
            </w:r>
          </w:p>
        </w:tc>
        <w:tc>
          <w:tcPr>
            <w:tcW w:w="28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1</w:t>
            </w:r>
          </w:p>
        </w:tc>
        <w:tc>
          <w:tcPr>
            <w:tcW w:w="28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2</w:t>
            </w:r>
          </w:p>
        </w:tc>
        <w:tc>
          <w:tcPr>
            <w:tcW w:w="3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3</w:t>
            </w:r>
          </w:p>
        </w:tc>
        <w:tc>
          <w:tcPr>
            <w:tcW w:w="3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4</w:t>
            </w:r>
          </w:p>
        </w:tc>
        <w:tc>
          <w:tcPr>
            <w:tcW w:w="34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8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5</w:t>
            </w:r>
          </w:p>
        </w:tc>
        <w:tc>
          <w:tcPr>
            <w:tcW w:w="3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6</w:t>
            </w:r>
          </w:p>
        </w:tc>
        <w:tc>
          <w:tcPr>
            <w:tcW w:w="437"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7</w:t>
            </w:r>
          </w:p>
        </w:tc>
        <w:tc>
          <w:tcPr>
            <w:tcW w:w="12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w:t>
            </w:r>
          </w:p>
        </w:tc>
        <w:tc>
          <w:tcPr>
            <w:tcW w:w="169"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w:t>
            </w:r>
          </w:p>
        </w:tc>
        <w:tc>
          <w:tcPr>
            <w:tcW w:w="22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w:t>
            </w:r>
          </w:p>
        </w:tc>
        <w:tc>
          <w:tcPr>
            <w:tcW w:w="26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w:t>
            </w:r>
          </w:p>
        </w:tc>
      </w:tr>
      <w:tr w:rsidR="00E339F8" w:rsidRPr="00E339F8" w:rsidTr="00E455FA">
        <w:tc>
          <w:tcPr>
            <w:tcW w:w="212"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1356"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 xml:space="preserve">Nội dung như mẫu biểu </w:t>
            </w:r>
            <w:r w:rsidRPr="00E339F8">
              <w:rPr>
                <w:rFonts w:ascii="Arial" w:eastAsia="Times New Roman" w:hAnsi="Arial" w:cs="Arial"/>
                <w:b/>
                <w:sz w:val="20"/>
                <w:lang w:val="vi-VN"/>
              </w:rPr>
              <w:t>1</w:t>
            </w:r>
            <w:r w:rsidRPr="00E339F8">
              <w:rPr>
                <w:rFonts w:ascii="Arial" w:eastAsia="Times New Roman" w:hAnsi="Arial" w:cs="Arial"/>
                <w:b/>
                <w:sz w:val="20"/>
              </w:rPr>
              <w:t>c kèm theo Thông tư này</w:t>
            </w:r>
          </w:p>
        </w:tc>
        <w:tc>
          <w:tcPr>
            <w:tcW w:w="28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8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4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8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437"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12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169"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2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6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r>
      <w:tr w:rsidR="00E339F8" w:rsidRPr="00E339F8" w:rsidTr="00E455FA">
        <w:tc>
          <w:tcPr>
            <w:tcW w:w="212"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1356"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p>
        </w:tc>
        <w:tc>
          <w:tcPr>
            <w:tcW w:w="28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8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4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8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437"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12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169"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2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6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r>
    </w:tbl>
    <w:p w:rsidR="00E339F8" w:rsidRPr="00E339F8" w:rsidRDefault="00E339F8" w:rsidP="00E339F8">
      <w:pPr>
        <w:spacing w:before="120" w:after="200" w:line="276" w:lineRule="auto"/>
        <w:rPr>
          <w:rFonts w:ascii="Arial" w:eastAsia="Times New Roman" w:hAnsi="Arial" w:cs="Arial"/>
          <w:b/>
          <w:sz w:val="20"/>
        </w:rPr>
      </w:pPr>
      <w:r w:rsidRPr="00E339F8">
        <w:rPr>
          <w:rFonts w:ascii="Arial" w:eastAsia="Times New Roman" w:hAnsi="Arial" w:cs="Arial"/>
          <w:b/>
          <w:sz w:val="20"/>
        </w:rPr>
        <w:t>Phần II- CHI T</w:t>
      </w:r>
      <w:r w:rsidRPr="00E339F8">
        <w:rPr>
          <w:rFonts w:ascii="Arial" w:eastAsia="Times New Roman" w:hAnsi="Arial" w:cs="Arial"/>
          <w:b/>
          <w:sz w:val="20"/>
          <w:lang w:val="vi-VN"/>
        </w:rPr>
        <w:t>IẾ</w:t>
      </w:r>
      <w:r w:rsidRPr="00E339F8">
        <w:rPr>
          <w:rFonts w:ascii="Arial" w:eastAsia="Times New Roman" w:hAnsi="Arial" w:cs="Arial"/>
          <w:b/>
          <w:sz w:val="20"/>
        </w:rPr>
        <w:t>T KINH PHÍ QUYẾT TOÁN: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633"/>
        <w:gridCol w:w="410"/>
        <w:gridCol w:w="455"/>
        <w:gridCol w:w="1304"/>
        <w:gridCol w:w="526"/>
        <w:gridCol w:w="489"/>
        <w:gridCol w:w="430"/>
        <w:gridCol w:w="500"/>
        <w:gridCol w:w="490"/>
        <w:gridCol w:w="600"/>
        <w:gridCol w:w="466"/>
        <w:gridCol w:w="562"/>
        <w:gridCol w:w="432"/>
        <w:gridCol w:w="500"/>
        <w:gridCol w:w="522"/>
        <w:gridCol w:w="600"/>
      </w:tblGrid>
      <w:tr w:rsidR="00E339F8" w:rsidRPr="00E339F8" w:rsidTr="00E455FA">
        <w:tc>
          <w:tcPr>
            <w:tcW w:w="240"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Loại</w:t>
            </w:r>
          </w:p>
        </w:tc>
        <w:tc>
          <w:tcPr>
            <w:tcW w:w="278"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Khoản</w:t>
            </w:r>
          </w:p>
        </w:tc>
        <w:tc>
          <w:tcPr>
            <w:tcW w:w="216"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Mục</w:t>
            </w:r>
          </w:p>
        </w:tc>
        <w:tc>
          <w:tcPr>
            <w:tcW w:w="253"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Tiểu mục</w:t>
            </w:r>
          </w:p>
        </w:tc>
        <w:tc>
          <w:tcPr>
            <w:tcW w:w="707"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Nội dung chi</w:t>
            </w:r>
          </w:p>
        </w:tc>
        <w:tc>
          <w:tcPr>
            <w:tcW w:w="1634" w:type="pct"/>
            <w:gridSpan w:val="6"/>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Tổng số</w:t>
            </w:r>
          </w:p>
        </w:tc>
        <w:tc>
          <w:tcPr>
            <w:tcW w:w="1672" w:type="pct"/>
            <w:gridSpan w:val="6"/>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Chi tiết từng đơn vị trực thuộc</w:t>
            </w:r>
            <w:r w:rsidRPr="00E339F8">
              <w:rPr>
                <w:rFonts w:ascii="Arial" w:eastAsia="Times New Roman" w:hAnsi="Arial" w:cs="Arial"/>
                <w:sz w:val="20"/>
              </w:rPr>
              <w:t xml:space="preserve"> (nếu có đ</w:t>
            </w:r>
            <w:r w:rsidRPr="00E339F8">
              <w:rPr>
                <w:rFonts w:ascii="Arial" w:eastAsia="Times New Roman" w:hAnsi="Arial" w:cs="Arial"/>
                <w:sz w:val="20"/>
                <w:lang w:val="vi-VN"/>
              </w:rPr>
              <w:t>ơ</w:t>
            </w:r>
            <w:r w:rsidRPr="00E339F8">
              <w:rPr>
                <w:rFonts w:ascii="Arial" w:eastAsia="Times New Roman" w:hAnsi="Arial" w:cs="Arial"/>
                <w:sz w:val="20"/>
              </w:rPr>
              <w:t>n vị trực thuộc)</w:t>
            </w:r>
          </w:p>
        </w:tc>
      </w:tr>
      <w:tr w:rsidR="00E339F8" w:rsidRPr="00E339F8" w:rsidTr="00E455FA">
        <w:tc>
          <w:tcPr>
            <w:tcW w:w="240"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78"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16"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53"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707"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91"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Tổng số</w:t>
            </w:r>
          </w:p>
        </w:tc>
        <w:tc>
          <w:tcPr>
            <w:tcW w:w="765" w:type="pct"/>
            <w:gridSpan w:val="3"/>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Nguồn NSNN</w:t>
            </w:r>
          </w:p>
        </w:tc>
        <w:tc>
          <w:tcPr>
            <w:tcW w:w="271"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Phí được khấu trừ, đ</w:t>
            </w:r>
            <w:r w:rsidRPr="00E339F8">
              <w:rPr>
                <w:rFonts w:ascii="Arial" w:eastAsia="Times New Roman" w:hAnsi="Arial" w:cs="Arial"/>
                <w:sz w:val="20"/>
                <w:lang w:val="vi-VN"/>
              </w:rPr>
              <w:t>ể</w:t>
            </w:r>
            <w:r w:rsidRPr="00E339F8">
              <w:rPr>
                <w:rFonts w:ascii="Arial" w:eastAsia="Times New Roman" w:hAnsi="Arial" w:cs="Arial"/>
                <w:sz w:val="20"/>
              </w:rPr>
              <w:t xml:space="preserve"> lại</w:t>
            </w:r>
          </w:p>
        </w:tc>
        <w:tc>
          <w:tcPr>
            <w:tcW w:w="307"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Nguồn hoạt động khác được để lại</w:t>
            </w:r>
          </w:p>
        </w:tc>
        <w:tc>
          <w:tcPr>
            <w:tcW w:w="253"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Tổng số</w:t>
            </w:r>
          </w:p>
        </w:tc>
        <w:tc>
          <w:tcPr>
            <w:tcW w:w="804" w:type="pct"/>
            <w:gridSpan w:val="3"/>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Nguồn NSNN</w:t>
            </w:r>
          </w:p>
        </w:tc>
        <w:tc>
          <w:tcPr>
            <w:tcW w:w="288"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 xml:space="preserve">Phí được khấu trừ, </w:t>
            </w:r>
            <w:r w:rsidRPr="00E339F8">
              <w:rPr>
                <w:rFonts w:ascii="Arial" w:eastAsia="Times New Roman" w:hAnsi="Arial" w:cs="Arial"/>
                <w:sz w:val="20"/>
                <w:lang w:val="vi-VN"/>
              </w:rPr>
              <w:t>đ</w:t>
            </w:r>
            <w:r w:rsidRPr="00E339F8">
              <w:rPr>
                <w:rFonts w:ascii="Arial" w:eastAsia="Times New Roman" w:hAnsi="Arial" w:cs="Arial"/>
                <w:sz w:val="20"/>
              </w:rPr>
              <w:t>ể lại</w:t>
            </w:r>
          </w:p>
        </w:tc>
        <w:tc>
          <w:tcPr>
            <w:tcW w:w="328" w:type="pct"/>
            <w:vMerge w:val="restar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 xml:space="preserve">Nguồn hoạt động khác được </w:t>
            </w:r>
            <w:r w:rsidRPr="00E339F8">
              <w:rPr>
                <w:rFonts w:ascii="Arial" w:eastAsia="Times New Roman" w:hAnsi="Arial" w:cs="Arial"/>
                <w:sz w:val="20"/>
                <w:lang w:val="vi-VN"/>
              </w:rPr>
              <w:t>đ</w:t>
            </w:r>
            <w:r w:rsidRPr="00E339F8">
              <w:rPr>
                <w:rFonts w:ascii="Arial" w:eastAsia="Times New Roman" w:hAnsi="Arial" w:cs="Arial"/>
                <w:sz w:val="20"/>
              </w:rPr>
              <w:t>ể lại</w:t>
            </w:r>
          </w:p>
        </w:tc>
      </w:tr>
      <w:tr w:rsidR="00E339F8" w:rsidRPr="00E339F8" w:rsidTr="00E455FA">
        <w:tc>
          <w:tcPr>
            <w:tcW w:w="240"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78"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16"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53"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707"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91"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6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Ngân sách trong nước</w:t>
            </w:r>
          </w:p>
        </w:tc>
        <w:tc>
          <w:tcPr>
            <w:tcW w:w="24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Viện trợ</w:t>
            </w:r>
          </w:p>
        </w:tc>
        <w:tc>
          <w:tcPr>
            <w:tcW w:w="254"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Vay nợ nước ngoài</w:t>
            </w:r>
          </w:p>
        </w:tc>
        <w:tc>
          <w:tcPr>
            <w:tcW w:w="271"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07"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53"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1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Ngân sách trong nước</w:t>
            </w:r>
          </w:p>
        </w:tc>
        <w:tc>
          <w:tcPr>
            <w:tcW w:w="2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Viện trợ</w:t>
            </w:r>
          </w:p>
        </w:tc>
        <w:tc>
          <w:tcPr>
            <w:tcW w:w="249"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Vay nợ nước ngoài</w:t>
            </w:r>
          </w:p>
        </w:tc>
        <w:tc>
          <w:tcPr>
            <w:tcW w:w="288"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28" w:type="pct"/>
            <w:vMerge/>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r>
      <w:tr w:rsidR="00E339F8" w:rsidRPr="00E339F8" w:rsidTr="00E455FA">
        <w:tc>
          <w:tcPr>
            <w:tcW w:w="2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A</w:t>
            </w:r>
          </w:p>
        </w:tc>
        <w:tc>
          <w:tcPr>
            <w:tcW w:w="27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B</w:t>
            </w:r>
          </w:p>
        </w:tc>
        <w:tc>
          <w:tcPr>
            <w:tcW w:w="216"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C</w:t>
            </w:r>
          </w:p>
        </w:tc>
        <w:tc>
          <w:tcPr>
            <w:tcW w:w="25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D</w:t>
            </w:r>
          </w:p>
        </w:tc>
        <w:tc>
          <w:tcPr>
            <w:tcW w:w="707"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E</w:t>
            </w:r>
          </w:p>
        </w:tc>
        <w:tc>
          <w:tcPr>
            <w:tcW w:w="29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1</w:t>
            </w:r>
          </w:p>
        </w:tc>
        <w:tc>
          <w:tcPr>
            <w:tcW w:w="26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2</w:t>
            </w:r>
          </w:p>
        </w:tc>
        <w:tc>
          <w:tcPr>
            <w:tcW w:w="24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3</w:t>
            </w:r>
          </w:p>
        </w:tc>
        <w:tc>
          <w:tcPr>
            <w:tcW w:w="254"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4</w:t>
            </w:r>
          </w:p>
        </w:tc>
        <w:tc>
          <w:tcPr>
            <w:tcW w:w="27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5</w:t>
            </w:r>
          </w:p>
        </w:tc>
        <w:tc>
          <w:tcPr>
            <w:tcW w:w="307"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6</w:t>
            </w:r>
          </w:p>
        </w:tc>
        <w:tc>
          <w:tcPr>
            <w:tcW w:w="25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7</w:t>
            </w:r>
          </w:p>
        </w:tc>
        <w:tc>
          <w:tcPr>
            <w:tcW w:w="31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8</w:t>
            </w:r>
          </w:p>
        </w:tc>
        <w:tc>
          <w:tcPr>
            <w:tcW w:w="2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9</w:t>
            </w:r>
          </w:p>
        </w:tc>
        <w:tc>
          <w:tcPr>
            <w:tcW w:w="249"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10</w:t>
            </w:r>
          </w:p>
        </w:tc>
        <w:tc>
          <w:tcPr>
            <w:tcW w:w="28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11</w:t>
            </w:r>
          </w:p>
        </w:tc>
        <w:tc>
          <w:tcPr>
            <w:tcW w:w="32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r w:rsidRPr="00E339F8">
              <w:rPr>
                <w:rFonts w:ascii="Arial" w:eastAsia="Times New Roman" w:hAnsi="Arial" w:cs="Arial"/>
                <w:sz w:val="20"/>
              </w:rPr>
              <w:t>12</w:t>
            </w:r>
          </w:p>
        </w:tc>
      </w:tr>
      <w:tr w:rsidR="00E339F8" w:rsidRPr="00E339F8" w:rsidTr="00E455FA">
        <w:tc>
          <w:tcPr>
            <w:tcW w:w="2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7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16"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5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707"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r w:rsidRPr="00E339F8">
              <w:rPr>
                <w:rFonts w:ascii="Arial" w:eastAsia="Times New Roman" w:hAnsi="Arial" w:cs="Arial"/>
                <w:b/>
                <w:sz w:val="20"/>
              </w:rPr>
              <w:t>Tổng số:</w:t>
            </w:r>
          </w:p>
        </w:tc>
        <w:tc>
          <w:tcPr>
            <w:tcW w:w="29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6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4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54"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7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07"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5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1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49"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8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2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r>
      <w:tr w:rsidR="00E339F8" w:rsidRPr="00E339F8" w:rsidTr="00E455FA">
        <w:tc>
          <w:tcPr>
            <w:tcW w:w="2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7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16"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5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707"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b/>
                <w:sz w:val="20"/>
              </w:rPr>
            </w:pPr>
          </w:p>
        </w:tc>
        <w:tc>
          <w:tcPr>
            <w:tcW w:w="29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6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4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54"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71"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07"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53"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15"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40"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49"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28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c>
          <w:tcPr>
            <w:tcW w:w="328" w:type="pct"/>
            <w:shd w:val="clear" w:color="auto" w:fill="FFFFFF"/>
            <w:vAlign w:val="center"/>
          </w:tcPr>
          <w:p w:rsidR="00E339F8" w:rsidRPr="00E339F8" w:rsidRDefault="00E339F8" w:rsidP="00E339F8">
            <w:pPr>
              <w:spacing w:before="120" w:after="200" w:line="276" w:lineRule="auto"/>
              <w:jc w:val="center"/>
              <w:rPr>
                <w:rFonts w:ascii="Arial" w:eastAsia="Times New Roman" w:hAnsi="Arial" w:cs="Arial"/>
                <w:sz w:val="20"/>
              </w:rPr>
            </w:pPr>
          </w:p>
        </w:tc>
      </w:tr>
    </w:tbl>
    <w:p w:rsidR="00E339F8" w:rsidRPr="00E339F8" w:rsidRDefault="00E339F8" w:rsidP="00E339F8">
      <w:pPr>
        <w:spacing w:before="120" w:after="200" w:line="276" w:lineRule="auto"/>
        <w:rPr>
          <w:rFonts w:ascii="Arial" w:eastAsia="Times New Roman" w:hAnsi="Arial" w:cs="Arial"/>
          <w:sz w:val="20"/>
          <w:lang w:val="vi-VN"/>
        </w:rPr>
      </w:pPr>
      <w:r w:rsidRPr="00E339F8">
        <w:rPr>
          <w:rFonts w:ascii="Arial" w:eastAsia="Times New Roman" w:hAnsi="Arial" w:cs="Arial"/>
          <w:b/>
          <w:sz w:val="20"/>
        </w:rPr>
        <w:t>Ghi chú:</w:t>
      </w:r>
      <w:r w:rsidRPr="00E339F8">
        <w:rPr>
          <w:rFonts w:ascii="Arial" w:eastAsia="Times New Roman" w:hAnsi="Arial" w:cs="Arial"/>
          <w:sz w:val="20"/>
        </w:rPr>
        <w:t xml:space="preserve"> Đối với các đơn vị được xét duyệt, thẩm định quyết toán có kinh phí chương trình, dự án: đơn vị xét duyệt, thẩm định quyết toán số liệu chi tiết kinh phí chương trình, dự án nội dung theo Mẫu Phụ biểu F01-02/BCQT ban hành kèm theo Thông tư số </w:t>
      </w:r>
      <w:bookmarkStart w:id="33" w:name="tvpllink_jhhuybatuh_10"/>
      <w:r w:rsidRPr="00E339F8">
        <w:rPr>
          <w:rFonts w:ascii="Arial" w:eastAsia="Times New Roman" w:hAnsi="Arial" w:cs="Arial"/>
          <w:sz w:val="20"/>
        </w:rPr>
        <w:t>107/2017/TT-BTC</w:t>
      </w:r>
      <w:bookmarkEnd w:id="33"/>
    </w:p>
    <w:p w:rsidR="00E339F8" w:rsidRPr="00E339F8" w:rsidRDefault="00E339F8" w:rsidP="00E339F8">
      <w:pPr>
        <w:spacing w:before="120" w:after="200" w:line="276" w:lineRule="auto"/>
        <w:rPr>
          <w:rFonts w:ascii="Arial" w:eastAsia="Times New Roman" w:hAnsi="Arial" w:cs="Arial"/>
          <w:sz w:val="20"/>
          <w:lang w:val="vi-VN"/>
        </w:rPr>
      </w:pPr>
    </w:p>
    <w:tbl>
      <w:tblPr>
        <w:tblW w:w="5000" w:type="pct"/>
        <w:tblCellMar>
          <w:left w:w="0" w:type="dxa"/>
          <w:right w:w="0" w:type="dxa"/>
        </w:tblCellMar>
        <w:tblLook w:val="01E0" w:firstRow="1" w:lastRow="1" w:firstColumn="1" w:lastColumn="1" w:noHBand="0" w:noVBand="0"/>
      </w:tblPr>
      <w:tblGrid>
        <w:gridCol w:w="4680"/>
        <w:gridCol w:w="4680"/>
      </w:tblGrid>
      <w:tr w:rsidR="00E339F8" w:rsidRPr="00E339F8" w:rsidTr="00E455FA">
        <w:tc>
          <w:tcPr>
            <w:tcW w:w="2500" w:type="pct"/>
          </w:tcPr>
          <w:p w:rsidR="00E339F8" w:rsidRPr="00E339F8" w:rsidRDefault="00E339F8" w:rsidP="00E339F8">
            <w:pPr>
              <w:spacing w:before="120" w:after="200" w:line="276" w:lineRule="auto"/>
              <w:jc w:val="center"/>
              <w:rPr>
                <w:rFonts w:ascii="Arial" w:eastAsia="Times New Roman" w:hAnsi="Arial" w:cs="Arial"/>
                <w:sz w:val="20"/>
                <w:szCs w:val="20"/>
                <w:lang w:val="vi-VN"/>
              </w:rPr>
            </w:pPr>
            <w:r w:rsidRPr="00E339F8">
              <w:rPr>
                <w:rFonts w:ascii="Arial" w:eastAsia="Times New Roman" w:hAnsi="Arial" w:cs="Arial"/>
                <w:b/>
                <w:sz w:val="20"/>
                <w:lang w:val="vi-VN"/>
              </w:rPr>
              <w:t>NGƯỜI LẬP BIỂU</w:t>
            </w:r>
            <w:r w:rsidRPr="00E339F8">
              <w:rPr>
                <w:rFonts w:ascii="Arial" w:eastAsia="Times New Roman" w:hAnsi="Arial" w:cs="Arial"/>
                <w:b/>
                <w:sz w:val="20"/>
                <w:lang w:val="vi-VN"/>
              </w:rPr>
              <w:br/>
            </w:r>
            <w:r w:rsidRPr="00E339F8">
              <w:rPr>
                <w:rFonts w:ascii="Arial" w:eastAsia="Times New Roman" w:hAnsi="Arial" w:cs="Arial"/>
                <w:i/>
                <w:sz w:val="20"/>
                <w:lang w:val="vi-VN"/>
              </w:rPr>
              <w:t>(Ký, họ và tên)</w:t>
            </w:r>
          </w:p>
        </w:tc>
        <w:tc>
          <w:tcPr>
            <w:tcW w:w="2500" w:type="pct"/>
          </w:tcPr>
          <w:p w:rsidR="00E339F8" w:rsidRPr="00E339F8" w:rsidRDefault="00E339F8" w:rsidP="00E339F8">
            <w:pPr>
              <w:spacing w:before="120" w:after="200" w:line="276" w:lineRule="auto"/>
              <w:jc w:val="center"/>
              <w:rPr>
                <w:rFonts w:ascii="Arial" w:eastAsia="Times New Roman" w:hAnsi="Arial" w:cs="Arial"/>
                <w:b/>
                <w:sz w:val="20"/>
                <w:szCs w:val="20"/>
                <w:lang w:val="vi-VN"/>
              </w:rPr>
            </w:pPr>
            <w:r w:rsidRPr="00E339F8">
              <w:rPr>
                <w:rFonts w:ascii="Arial" w:eastAsia="Times New Roman" w:hAnsi="Arial" w:cs="Arial"/>
                <w:b/>
                <w:sz w:val="20"/>
                <w:lang w:val="vi-VN"/>
              </w:rPr>
              <w:t>THỦ TRƯỞNG ĐƠN VỊ</w:t>
            </w:r>
            <w:r w:rsidRPr="00E339F8">
              <w:rPr>
                <w:rFonts w:ascii="Arial" w:eastAsia="Times New Roman" w:hAnsi="Arial" w:cs="Arial"/>
                <w:b/>
                <w:sz w:val="20"/>
                <w:lang w:val="vi-VN"/>
              </w:rPr>
              <w:br/>
            </w:r>
            <w:r w:rsidRPr="00E339F8">
              <w:rPr>
                <w:rFonts w:ascii="Arial" w:eastAsia="Times New Roman" w:hAnsi="Arial" w:cs="Arial"/>
                <w:i/>
                <w:sz w:val="20"/>
                <w:lang w:val="vi-VN"/>
              </w:rPr>
              <w:t>(Ký, họ tên, đóng dấu)</w:t>
            </w:r>
          </w:p>
        </w:tc>
      </w:tr>
    </w:tbl>
    <w:p w:rsidR="00450E79" w:rsidRDefault="00E339F8">
      <w:bookmarkStart w:id="34" w:name="_GoBack"/>
      <w:bookmarkEnd w:id="34"/>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NewRomanPSMT">
    <w:altName w:val="Microsoft JhengHei"/>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078361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90C08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8D56A98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A1E7E6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2062B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22E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9C6A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4B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AA3A1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4DEF0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6445E"/>
    <w:multiLevelType w:val="hybridMultilevel"/>
    <w:tmpl w:val="15CEFCC4"/>
    <w:lvl w:ilvl="0" w:tplc="981268F2">
      <w:start w:val="1"/>
      <w:numFmt w:val="lowerLetter"/>
      <w:lvlText w:val="%1)"/>
      <w:lvlJc w:val="left"/>
      <w:pPr>
        <w:ind w:left="1211" w:hanging="360"/>
      </w:pPr>
      <w:rPr>
        <w:rFonts w:cs="Times New Roman" w:hint="default"/>
        <w:b w:val="0"/>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1" w15:restartNumberingAfterBreak="0">
    <w:nsid w:val="03684BF2"/>
    <w:multiLevelType w:val="hybridMultilevel"/>
    <w:tmpl w:val="2D28B6AC"/>
    <w:lvl w:ilvl="0" w:tplc="04662E80">
      <w:start w:val="1"/>
      <w:numFmt w:val="lowerLetter"/>
      <w:lvlText w:val="%1)"/>
      <w:lvlJc w:val="left"/>
      <w:pPr>
        <w:ind w:left="1069" w:hanging="360"/>
      </w:pPr>
      <w:rPr>
        <w:rFonts w:cs="Times New Roman" w:hint="default"/>
        <w:b w:val="0"/>
      </w:rPr>
    </w:lvl>
    <w:lvl w:ilvl="1" w:tplc="042A0019" w:tentative="1">
      <w:start w:val="1"/>
      <w:numFmt w:val="lowerLetter"/>
      <w:lvlText w:val="%2."/>
      <w:lvlJc w:val="left"/>
      <w:pPr>
        <w:ind w:left="1789" w:hanging="360"/>
      </w:pPr>
      <w:rPr>
        <w:rFonts w:cs="Times New Roman"/>
      </w:rPr>
    </w:lvl>
    <w:lvl w:ilvl="2" w:tplc="042A001B" w:tentative="1">
      <w:start w:val="1"/>
      <w:numFmt w:val="lowerRoman"/>
      <w:lvlText w:val="%3."/>
      <w:lvlJc w:val="right"/>
      <w:pPr>
        <w:ind w:left="2509" w:hanging="180"/>
      </w:pPr>
      <w:rPr>
        <w:rFonts w:cs="Times New Roman"/>
      </w:rPr>
    </w:lvl>
    <w:lvl w:ilvl="3" w:tplc="042A000F" w:tentative="1">
      <w:start w:val="1"/>
      <w:numFmt w:val="decimal"/>
      <w:lvlText w:val="%4."/>
      <w:lvlJc w:val="left"/>
      <w:pPr>
        <w:ind w:left="3229" w:hanging="360"/>
      </w:pPr>
      <w:rPr>
        <w:rFonts w:cs="Times New Roman"/>
      </w:rPr>
    </w:lvl>
    <w:lvl w:ilvl="4" w:tplc="042A0019" w:tentative="1">
      <w:start w:val="1"/>
      <w:numFmt w:val="lowerLetter"/>
      <w:lvlText w:val="%5."/>
      <w:lvlJc w:val="left"/>
      <w:pPr>
        <w:ind w:left="3949" w:hanging="360"/>
      </w:pPr>
      <w:rPr>
        <w:rFonts w:cs="Times New Roman"/>
      </w:rPr>
    </w:lvl>
    <w:lvl w:ilvl="5" w:tplc="042A001B" w:tentative="1">
      <w:start w:val="1"/>
      <w:numFmt w:val="lowerRoman"/>
      <w:lvlText w:val="%6."/>
      <w:lvlJc w:val="right"/>
      <w:pPr>
        <w:ind w:left="4669" w:hanging="180"/>
      </w:pPr>
      <w:rPr>
        <w:rFonts w:cs="Times New Roman"/>
      </w:rPr>
    </w:lvl>
    <w:lvl w:ilvl="6" w:tplc="042A000F" w:tentative="1">
      <w:start w:val="1"/>
      <w:numFmt w:val="decimal"/>
      <w:lvlText w:val="%7."/>
      <w:lvlJc w:val="left"/>
      <w:pPr>
        <w:ind w:left="5389" w:hanging="360"/>
      </w:pPr>
      <w:rPr>
        <w:rFonts w:cs="Times New Roman"/>
      </w:rPr>
    </w:lvl>
    <w:lvl w:ilvl="7" w:tplc="042A0019" w:tentative="1">
      <w:start w:val="1"/>
      <w:numFmt w:val="lowerLetter"/>
      <w:lvlText w:val="%8."/>
      <w:lvlJc w:val="left"/>
      <w:pPr>
        <w:ind w:left="6109" w:hanging="360"/>
      </w:pPr>
      <w:rPr>
        <w:rFonts w:cs="Times New Roman"/>
      </w:rPr>
    </w:lvl>
    <w:lvl w:ilvl="8" w:tplc="042A001B" w:tentative="1">
      <w:start w:val="1"/>
      <w:numFmt w:val="lowerRoman"/>
      <w:lvlText w:val="%9."/>
      <w:lvlJc w:val="right"/>
      <w:pPr>
        <w:ind w:left="6829" w:hanging="180"/>
      </w:pPr>
      <w:rPr>
        <w:rFonts w:cs="Times New Roman"/>
      </w:rPr>
    </w:lvl>
  </w:abstractNum>
  <w:abstractNum w:abstractNumId="12" w15:restartNumberingAfterBreak="0">
    <w:nsid w:val="03C5428B"/>
    <w:multiLevelType w:val="hybridMultilevel"/>
    <w:tmpl w:val="15CEFCC4"/>
    <w:lvl w:ilvl="0" w:tplc="981268F2">
      <w:start w:val="1"/>
      <w:numFmt w:val="lowerLetter"/>
      <w:lvlText w:val="%1)"/>
      <w:lvlJc w:val="left"/>
      <w:pPr>
        <w:ind w:left="1080" w:hanging="360"/>
      </w:pPr>
      <w:rPr>
        <w:rFonts w:cs="Times New Roman" w:hint="default"/>
        <w:b w:val="0"/>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3" w15:restartNumberingAfterBreak="0">
    <w:nsid w:val="03DB2291"/>
    <w:multiLevelType w:val="hybridMultilevel"/>
    <w:tmpl w:val="C9069322"/>
    <w:lvl w:ilvl="0" w:tplc="96027A50">
      <w:start w:val="1"/>
      <w:numFmt w:val="lowerLetter"/>
      <w:lvlText w:val="%1)"/>
      <w:lvlJc w:val="left"/>
      <w:pPr>
        <w:ind w:left="1211" w:hanging="360"/>
      </w:pPr>
      <w:rPr>
        <w:rFonts w:cs="Times New Roman" w:hint="default"/>
        <w:b w:val="0"/>
      </w:rPr>
    </w:lvl>
    <w:lvl w:ilvl="1" w:tplc="042A0019" w:tentative="1">
      <w:start w:val="1"/>
      <w:numFmt w:val="lowerLetter"/>
      <w:lvlText w:val="%2."/>
      <w:lvlJc w:val="left"/>
      <w:pPr>
        <w:ind w:left="1931" w:hanging="360"/>
      </w:pPr>
      <w:rPr>
        <w:rFonts w:cs="Times New Roman"/>
      </w:rPr>
    </w:lvl>
    <w:lvl w:ilvl="2" w:tplc="042A001B" w:tentative="1">
      <w:start w:val="1"/>
      <w:numFmt w:val="lowerRoman"/>
      <w:lvlText w:val="%3."/>
      <w:lvlJc w:val="right"/>
      <w:pPr>
        <w:ind w:left="2651" w:hanging="180"/>
      </w:pPr>
      <w:rPr>
        <w:rFonts w:cs="Times New Roman"/>
      </w:rPr>
    </w:lvl>
    <w:lvl w:ilvl="3" w:tplc="042A000F" w:tentative="1">
      <w:start w:val="1"/>
      <w:numFmt w:val="decimal"/>
      <w:lvlText w:val="%4."/>
      <w:lvlJc w:val="left"/>
      <w:pPr>
        <w:ind w:left="3371" w:hanging="360"/>
      </w:pPr>
      <w:rPr>
        <w:rFonts w:cs="Times New Roman"/>
      </w:rPr>
    </w:lvl>
    <w:lvl w:ilvl="4" w:tplc="042A0019" w:tentative="1">
      <w:start w:val="1"/>
      <w:numFmt w:val="lowerLetter"/>
      <w:lvlText w:val="%5."/>
      <w:lvlJc w:val="left"/>
      <w:pPr>
        <w:ind w:left="4091" w:hanging="360"/>
      </w:pPr>
      <w:rPr>
        <w:rFonts w:cs="Times New Roman"/>
      </w:rPr>
    </w:lvl>
    <w:lvl w:ilvl="5" w:tplc="042A001B" w:tentative="1">
      <w:start w:val="1"/>
      <w:numFmt w:val="lowerRoman"/>
      <w:lvlText w:val="%6."/>
      <w:lvlJc w:val="right"/>
      <w:pPr>
        <w:ind w:left="4811" w:hanging="180"/>
      </w:pPr>
      <w:rPr>
        <w:rFonts w:cs="Times New Roman"/>
      </w:rPr>
    </w:lvl>
    <w:lvl w:ilvl="6" w:tplc="042A000F" w:tentative="1">
      <w:start w:val="1"/>
      <w:numFmt w:val="decimal"/>
      <w:lvlText w:val="%7."/>
      <w:lvlJc w:val="left"/>
      <w:pPr>
        <w:ind w:left="5531" w:hanging="360"/>
      </w:pPr>
      <w:rPr>
        <w:rFonts w:cs="Times New Roman"/>
      </w:rPr>
    </w:lvl>
    <w:lvl w:ilvl="7" w:tplc="042A0019" w:tentative="1">
      <w:start w:val="1"/>
      <w:numFmt w:val="lowerLetter"/>
      <w:lvlText w:val="%8."/>
      <w:lvlJc w:val="left"/>
      <w:pPr>
        <w:ind w:left="6251" w:hanging="360"/>
      </w:pPr>
      <w:rPr>
        <w:rFonts w:cs="Times New Roman"/>
      </w:rPr>
    </w:lvl>
    <w:lvl w:ilvl="8" w:tplc="042A001B" w:tentative="1">
      <w:start w:val="1"/>
      <w:numFmt w:val="lowerRoman"/>
      <w:lvlText w:val="%9."/>
      <w:lvlJc w:val="right"/>
      <w:pPr>
        <w:ind w:left="6971" w:hanging="180"/>
      </w:pPr>
      <w:rPr>
        <w:rFonts w:cs="Times New Roman"/>
      </w:rPr>
    </w:lvl>
  </w:abstractNum>
  <w:abstractNum w:abstractNumId="14" w15:restartNumberingAfterBreak="0">
    <w:nsid w:val="08D15D25"/>
    <w:multiLevelType w:val="hybridMultilevel"/>
    <w:tmpl w:val="1BBC5328"/>
    <w:lvl w:ilvl="0" w:tplc="C84456D8">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E521E3E"/>
    <w:multiLevelType w:val="hybridMultilevel"/>
    <w:tmpl w:val="C18CAA74"/>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15:restartNumberingAfterBreak="0">
    <w:nsid w:val="142178B3"/>
    <w:multiLevelType w:val="hybridMultilevel"/>
    <w:tmpl w:val="822A1530"/>
    <w:lvl w:ilvl="0" w:tplc="3294B760">
      <w:start w:val="1"/>
      <w:numFmt w:val="lowerLetter"/>
      <w:lvlText w:val="%1)"/>
      <w:lvlJc w:val="left"/>
      <w:pPr>
        <w:ind w:left="930" w:hanging="360"/>
      </w:pPr>
      <w:rPr>
        <w:rFonts w:cs="Times New Roman" w:hint="default"/>
        <w:b w:val="0"/>
      </w:rPr>
    </w:lvl>
    <w:lvl w:ilvl="1" w:tplc="042A0019" w:tentative="1">
      <w:start w:val="1"/>
      <w:numFmt w:val="lowerLetter"/>
      <w:lvlText w:val="%2."/>
      <w:lvlJc w:val="left"/>
      <w:pPr>
        <w:ind w:left="1650" w:hanging="360"/>
      </w:pPr>
      <w:rPr>
        <w:rFonts w:cs="Times New Roman"/>
      </w:rPr>
    </w:lvl>
    <w:lvl w:ilvl="2" w:tplc="042A001B" w:tentative="1">
      <w:start w:val="1"/>
      <w:numFmt w:val="lowerRoman"/>
      <w:lvlText w:val="%3."/>
      <w:lvlJc w:val="right"/>
      <w:pPr>
        <w:ind w:left="2370" w:hanging="180"/>
      </w:pPr>
      <w:rPr>
        <w:rFonts w:cs="Times New Roman"/>
      </w:rPr>
    </w:lvl>
    <w:lvl w:ilvl="3" w:tplc="042A000F" w:tentative="1">
      <w:start w:val="1"/>
      <w:numFmt w:val="decimal"/>
      <w:lvlText w:val="%4."/>
      <w:lvlJc w:val="left"/>
      <w:pPr>
        <w:ind w:left="3090" w:hanging="360"/>
      </w:pPr>
      <w:rPr>
        <w:rFonts w:cs="Times New Roman"/>
      </w:rPr>
    </w:lvl>
    <w:lvl w:ilvl="4" w:tplc="042A0019" w:tentative="1">
      <w:start w:val="1"/>
      <w:numFmt w:val="lowerLetter"/>
      <w:lvlText w:val="%5."/>
      <w:lvlJc w:val="left"/>
      <w:pPr>
        <w:ind w:left="3810" w:hanging="360"/>
      </w:pPr>
      <w:rPr>
        <w:rFonts w:cs="Times New Roman"/>
      </w:rPr>
    </w:lvl>
    <w:lvl w:ilvl="5" w:tplc="042A001B" w:tentative="1">
      <w:start w:val="1"/>
      <w:numFmt w:val="lowerRoman"/>
      <w:lvlText w:val="%6."/>
      <w:lvlJc w:val="right"/>
      <w:pPr>
        <w:ind w:left="4530" w:hanging="180"/>
      </w:pPr>
      <w:rPr>
        <w:rFonts w:cs="Times New Roman"/>
      </w:rPr>
    </w:lvl>
    <w:lvl w:ilvl="6" w:tplc="042A000F" w:tentative="1">
      <w:start w:val="1"/>
      <w:numFmt w:val="decimal"/>
      <w:lvlText w:val="%7."/>
      <w:lvlJc w:val="left"/>
      <w:pPr>
        <w:ind w:left="5250" w:hanging="360"/>
      </w:pPr>
      <w:rPr>
        <w:rFonts w:cs="Times New Roman"/>
      </w:rPr>
    </w:lvl>
    <w:lvl w:ilvl="7" w:tplc="042A0019" w:tentative="1">
      <w:start w:val="1"/>
      <w:numFmt w:val="lowerLetter"/>
      <w:lvlText w:val="%8."/>
      <w:lvlJc w:val="left"/>
      <w:pPr>
        <w:ind w:left="5970" w:hanging="360"/>
      </w:pPr>
      <w:rPr>
        <w:rFonts w:cs="Times New Roman"/>
      </w:rPr>
    </w:lvl>
    <w:lvl w:ilvl="8" w:tplc="042A001B" w:tentative="1">
      <w:start w:val="1"/>
      <w:numFmt w:val="lowerRoman"/>
      <w:lvlText w:val="%9."/>
      <w:lvlJc w:val="right"/>
      <w:pPr>
        <w:ind w:left="6690" w:hanging="180"/>
      </w:pPr>
      <w:rPr>
        <w:rFonts w:cs="Times New Roman"/>
      </w:rPr>
    </w:lvl>
  </w:abstractNum>
  <w:abstractNum w:abstractNumId="17" w15:restartNumberingAfterBreak="0">
    <w:nsid w:val="189D0442"/>
    <w:multiLevelType w:val="hybridMultilevel"/>
    <w:tmpl w:val="4BA08950"/>
    <w:lvl w:ilvl="0" w:tplc="72F0CD7A">
      <w:start w:val="25"/>
      <w:numFmt w:val="decimal"/>
      <w:lvlText w:val="%1."/>
      <w:lvlJc w:val="left"/>
      <w:pPr>
        <w:ind w:left="659" w:hanging="375"/>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8" w15:restartNumberingAfterBreak="0">
    <w:nsid w:val="1C8664E8"/>
    <w:multiLevelType w:val="hybridMultilevel"/>
    <w:tmpl w:val="C3645920"/>
    <w:lvl w:ilvl="0" w:tplc="C84456D8">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10022F8"/>
    <w:multiLevelType w:val="hybridMultilevel"/>
    <w:tmpl w:val="15CEFCC4"/>
    <w:lvl w:ilvl="0" w:tplc="981268F2">
      <w:start w:val="1"/>
      <w:numFmt w:val="lowerLetter"/>
      <w:lvlText w:val="%1)"/>
      <w:lvlJc w:val="left"/>
      <w:pPr>
        <w:ind w:left="1080" w:hanging="360"/>
      </w:pPr>
      <w:rPr>
        <w:rFonts w:cs="Times New Roman" w:hint="default"/>
        <w:b w:val="0"/>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0" w15:restartNumberingAfterBreak="0">
    <w:nsid w:val="2293109E"/>
    <w:multiLevelType w:val="hybridMultilevel"/>
    <w:tmpl w:val="15CEFCC4"/>
    <w:lvl w:ilvl="0" w:tplc="981268F2">
      <w:start w:val="1"/>
      <w:numFmt w:val="lowerLetter"/>
      <w:lvlText w:val="%1)"/>
      <w:lvlJc w:val="left"/>
      <w:pPr>
        <w:ind w:left="1080" w:hanging="360"/>
      </w:pPr>
      <w:rPr>
        <w:rFonts w:cs="Times New Roman" w:hint="default"/>
        <w:b w:val="0"/>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21" w15:restartNumberingAfterBreak="0">
    <w:nsid w:val="26967845"/>
    <w:multiLevelType w:val="hybridMultilevel"/>
    <w:tmpl w:val="D4288CD4"/>
    <w:lvl w:ilvl="0" w:tplc="21260348">
      <w:start w:val="1"/>
      <w:numFmt w:val="lowerLetter"/>
      <w:lvlText w:val="%1)"/>
      <w:lvlJc w:val="left"/>
      <w:pPr>
        <w:ind w:left="927" w:hanging="360"/>
      </w:pPr>
      <w:rPr>
        <w:rFonts w:cs="Times New Roman" w:hint="default"/>
        <w:b w:val="0"/>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22" w15:restartNumberingAfterBreak="0">
    <w:nsid w:val="26DC77AE"/>
    <w:multiLevelType w:val="hybridMultilevel"/>
    <w:tmpl w:val="240EA1EE"/>
    <w:lvl w:ilvl="0" w:tplc="C84456D8">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272313C8"/>
    <w:multiLevelType w:val="hybridMultilevel"/>
    <w:tmpl w:val="250E0B1C"/>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4" w15:restartNumberingAfterBreak="0">
    <w:nsid w:val="27772F86"/>
    <w:multiLevelType w:val="hybridMultilevel"/>
    <w:tmpl w:val="47A048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2B615466"/>
    <w:multiLevelType w:val="hybridMultilevel"/>
    <w:tmpl w:val="2E528C74"/>
    <w:lvl w:ilvl="0" w:tplc="ACFA711E">
      <w:start w:val="19"/>
      <w:numFmt w:val="decimal"/>
      <w:lvlText w:val="%1."/>
      <w:lvlJc w:val="left"/>
      <w:pPr>
        <w:ind w:left="735" w:hanging="375"/>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6" w15:restartNumberingAfterBreak="0">
    <w:nsid w:val="3299475B"/>
    <w:multiLevelType w:val="hybridMultilevel"/>
    <w:tmpl w:val="6F9C0EBC"/>
    <w:lvl w:ilvl="0" w:tplc="C84456D8">
      <w:start w:val="1"/>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343D3B5A"/>
    <w:multiLevelType w:val="hybridMultilevel"/>
    <w:tmpl w:val="35822F28"/>
    <w:lvl w:ilvl="0" w:tplc="5B7E6ABC">
      <w:start w:val="1"/>
      <w:numFmt w:val="upperLetter"/>
      <w:lvlText w:val="%1."/>
      <w:lvlJc w:val="left"/>
      <w:pPr>
        <w:ind w:left="927" w:hanging="360"/>
      </w:pPr>
      <w:rPr>
        <w:rFonts w:cs="Times New Roman" w:hint="default"/>
      </w:rPr>
    </w:lvl>
    <w:lvl w:ilvl="1" w:tplc="042A0019" w:tentative="1">
      <w:start w:val="1"/>
      <w:numFmt w:val="lowerLetter"/>
      <w:lvlText w:val="%2."/>
      <w:lvlJc w:val="left"/>
      <w:pPr>
        <w:ind w:left="1647" w:hanging="360"/>
      </w:pPr>
      <w:rPr>
        <w:rFonts w:cs="Times New Roman"/>
      </w:rPr>
    </w:lvl>
    <w:lvl w:ilvl="2" w:tplc="042A001B" w:tentative="1">
      <w:start w:val="1"/>
      <w:numFmt w:val="lowerRoman"/>
      <w:lvlText w:val="%3."/>
      <w:lvlJc w:val="right"/>
      <w:pPr>
        <w:ind w:left="2367" w:hanging="180"/>
      </w:pPr>
      <w:rPr>
        <w:rFonts w:cs="Times New Roman"/>
      </w:rPr>
    </w:lvl>
    <w:lvl w:ilvl="3" w:tplc="042A000F" w:tentative="1">
      <w:start w:val="1"/>
      <w:numFmt w:val="decimal"/>
      <w:lvlText w:val="%4."/>
      <w:lvlJc w:val="left"/>
      <w:pPr>
        <w:ind w:left="3087" w:hanging="360"/>
      </w:pPr>
      <w:rPr>
        <w:rFonts w:cs="Times New Roman"/>
      </w:rPr>
    </w:lvl>
    <w:lvl w:ilvl="4" w:tplc="042A0019" w:tentative="1">
      <w:start w:val="1"/>
      <w:numFmt w:val="lowerLetter"/>
      <w:lvlText w:val="%5."/>
      <w:lvlJc w:val="left"/>
      <w:pPr>
        <w:ind w:left="3807" w:hanging="360"/>
      </w:pPr>
      <w:rPr>
        <w:rFonts w:cs="Times New Roman"/>
      </w:rPr>
    </w:lvl>
    <w:lvl w:ilvl="5" w:tplc="042A001B" w:tentative="1">
      <w:start w:val="1"/>
      <w:numFmt w:val="lowerRoman"/>
      <w:lvlText w:val="%6."/>
      <w:lvlJc w:val="right"/>
      <w:pPr>
        <w:ind w:left="4527" w:hanging="180"/>
      </w:pPr>
      <w:rPr>
        <w:rFonts w:cs="Times New Roman"/>
      </w:rPr>
    </w:lvl>
    <w:lvl w:ilvl="6" w:tplc="042A000F" w:tentative="1">
      <w:start w:val="1"/>
      <w:numFmt w:val="decimal"/>
      <w:lvlText w:val="%7."/>
      <w:lvlJc w:val="left"/>
      <w:pPr>
        <w:ind w:left="5247" w:hanging="360"/>
      </w:pPr>
      <w:rPr>
        <w:rFonts w:cs="Times New Roman"/>
      </w:rPr>
    </w:lvl>
    <w:lvl w:ilvl="7" w:tplc="042A0019" w:tentative="1">
      <w:start w:val="1"/>
      <w:numFmt w:val="lowerLetter"/>
      <w:lvlText w:val="%8."/>
      <w:lvlJc w:val="left"/>
      <w:pPr>
        <w:ind w:left="5967" w:hanging="360"/>
      </w:pPr>
      <w:rPr>
        <w:rFonts w:cs="Times New Roman"/>
      </w:rPr>
    </w:lvl>
    <w:lvl w:ilvl="8" w:tplc="042A001B" w:tentative="1">
      <w:start w:val="1"/>
      <w:numFmt w:val="lowerRoman"/>
      <w:lvlText w:val="%9."/>
      <w:lvlJc w:val="right"/>
      <w:pPr>
        <w:ind w:left="6687" w:hanging="180"/>
      </w:pPr>
      <w:rPr>
        <w:rFonts w:cs="Times New Roman"/>
      </w:rPr>
    </w:lvl>
  </w:abstractNum>
  <w:abstractNum w:abstractNumId="28" w15:restartNumberingAfterBreak="0">
    <w:nsid w:val="385024CF"/>
    <w:multiLevelType w:val="hybridMultilevel"/>
    <w:tmpl w:val="D24E8A62"/>
    <w:lvl w:ilvl="0" w:tplc="18F60396">
      <w:start w:val="1"/>
      <w:numFmt w:val="bullet"/>
      <w:lvlText w:val="-"/>
      <w:lvlJc w:val="left"/>
      <w:pPr>
        <w:ind w:left="927" w:hanging="360"/>
      </w:pPr>
      <w:rPr>
        <w:rFonts w:ascii="Arial" w:eastAsia="Times New Roman" w:hAnsi="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15:restartNumberingAfterBreak="0">
    <w:nsid w:val="3D6B6CF2"/>
    <w:multiLevelType w:val="hybridMultilevel"/>
    <w:tmpl w:val="8640CE2E"/>
    <w:lvl w:ilvl="0" w:tplc="6D5A8004">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0" w15:restartNumberingAfterBreak="0">
    <w:nsid w:val="3EB44B05"/>
    <w:multiLevelType w:val="hybridMultilevel"/>
    <w:tmpl w:val="0DD4D68C"/>
    <w:lvl w:ilvl="0" w:tplc="6B2A9232">
      <w:start w:val="1"/>
      <w:numFmt w:val="upperRoman"/>
      <w:lvlText w:val="%1."/>
      <w:lvlJc w:val="left"/>
      <w:pPr>
        <w:ind w:left="1440" w:hanging="72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31" w15:restartNumberingAfterBreak="0">
    <w:nsid w:val="3FFD1603"/>
    <w:multiLevelType w:val="hybridMultilevel"/>
    <w:tmpl w:val="1638B122"/>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2" w15:restartNumberingAfterBreak="0">
    <w:nsid w:val="479842FC"/>
    <w:multiLevelType w:val="hybridMultilevel"/>
    <w:tmpl w:val="E0A4AEF8"/>
    <w:lvl w:ilvl="0" w:tplc="44BAEC26">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2D62112"/>
    <w:multiLevelType w:val="hybridMultilevel"/>
    <w:tmpl w:val="60F04702"/>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4" w15:restartNumberingAfterBreak="0">
    <w:nsid w:val="5F7D131A"/>
    <w:multiLevelType w:val="hybridMultilevel"/>
    <w:tmpl w:val="EB1083C8"/>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63574D25"/>
    <w:multiLevelType w:val="hybridMultilevel"/>
    <w:tmpl w:val="DAA8F5B4"/>
    <w:lvl w:ilvl="0" w:tplc="042A0015">
      <w:start w:val="1"/>
      <w:numFmt w:val="upperLetter"/>
      <w:lvlText w:val="%1."/>
      <w:lvlJc w:val="left"/>
      <w:pPr>
        <w:ind w:left="720" w:hanging="360"/>
      </w:pPr>
      <w:rPr>
        <w:rFonts w:eastAsia="Times New Roman"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6" w15:restartNumberingAfterBreak="0">
    <w:nsid w:val="65C63762"/>
    <w:multiLevelType w:val="hybridMultilevel"/>
    <w:tmpl w:val="0C42ABF6"/>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7" w15:restartNumberingAfterBreak="0">
    <w:nsid w:val="66104E64"/>
    <w:multiLevelType w:val="hybridMultilevel"/>
    <w:tmpl w:val="D55EF8D4"/>
    <w:lvl w:ilvl="0" w:tplc="8B687786">
      <w:start w:val="1"/>
      <w:numFmt w:val="lowerLetter"/>
      <w:lvlText w:val="%1)"/>
      <w:lvlJc w:val="left"/>
      <w:pPr>
        <w:ind w:left="1069" w:hanging="360"/>
      </w:pPr>
      <w:rPr>
        <w:rFonts w:cs="Times New Roman" w:hint="default"/>
        <w:b w:val="0"/>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8" w15:restartNumberingAfterBreak="0">
    <w:nsid w:val="66CF574A"/>
    <w:multiLevelType w:val="hybridMultilevel"/>
    <w:tmpl w:val="F470F0EC"/>
    <w:lvl w:ilvl="0" w:tplc="44BAEC26">
      <w:start w:val="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15:restartNumberingAfterBreak="0">
    <w:nsid w:val="6A0507E2"/>
    <w:multiLevelType w:val="hybridMultilevel"/>
    <w:tmpl w:val="85CEAB46"/>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0" w15:restartNumberingAfterBreak="0">
    <w:nsid w:val="6CA00BF3"/>
    <w:multiLevelType w:val="hybridMultilevel"/>
    <w:tmpl w:val="311A2AD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E482030"/>
    <w:multiLevelType w:val="hybridMultilevel"/>
    <w:tmpl w:val="5B869F62"/>
    <w:lvl w:ilvl="0" w:tplc="D90E9FA8">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42" w15:restartNumberingAfterBreak="0">
    <w:nsid w:val="74814FC5"/>
    <w:multiLevelType w:val="hybridMultilevel"/>
    <w:tmpl w:val="598843D2"/>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3" w15:restartNumberingAfterBreak="0">
    <w:nsid w:val="796A1A0E"/>
    <w:multiLevelType w:val="hybridMultilevel"/>
    <w:tmpl w:val="346435AC"/>
    <w:lvl w:ilvl="0" w:tplc="981268F2">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44" w15:restartNumberingAfterBreak="0">
    <w:nsid w:val="7BD3139B"/>
    <w:multiLevelType w:val="hybridMultilevel"/>
    <w:tmpl w:val="C6E83382"/>
    <w:lvl w:ilvl="0" w:tplc="7A2A3D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7C24410C"/>
    <w:multiLevelType w:val="hybridMultilevel"/>
    <w:tmpl w:val="6E3690F8"/>
    <w:lvl w:ilvl="0" w:tplc="4836D4BA">
      <w:start w:val="1"/>
      <w:numFmt w:val="decimal"/>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46" w15:restartNumberingAfterBreak="0">
    <w:nsid w:val="7E7A6B25"/>
    <w:multiLevelType w:val="hybridMultilevel"/>
    <w:tmpl w:val="FBEAF750"/>
    <w:lvl w:ilvl="0" w:tplc="5568F9B4">
      <w:start w:val="1"/>
      <w:numFmt w:val="decimal"/>
      <w:lvlText w:val="%1."/>
      <w:lvlJc w:val="left"/>
      <w:pPr>
        <w:ind w:left="720" w:hanging="360"/>
      </w:pPr>
      <w:rPr>
        <w:rFonts w:ascii="TimesNewRomanPS-BoldMT" w:hAnsi="TimesNewRomanPS-BoldMT" w:cs="Times New Roman" w:hint="default"/>
        <w:b/>
        <w:color w:val="000000"/>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47" w15:restartNumberingAfterBreak="0">
    <w:nsid w:val="7F8D267F"/>
    <w:multiLevelType w:val="hybridMultilevel"/>
    <w:tmpl w:val="089ED2A0"/>
    <w:lvl w:ilvl="0" w:tplc="376C86E2">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num w:numId="1">
    <w:abstractNumId w:val="35"/>
  </w:num>
  <w:num w:numId="2">
    <w:abstractNumId w:val="30"/>
  </w:num>
  <w:num w:numId="3">
    <w:abstractNumId w:val="45"/>
  </w:num>
  <w:num w:numId="4">
    <w:abstractNumId w:val="44"/>
  </w:num>
  <w:num w:numId="5">
    <w:abstractNumId w:val="46"/>
  </w:num>
  <w:num w:numId="6">
    <w:abstractNumId w:val="10"/>
  </w:num>
  <w:num w:numId="7">
    <w:abstractNumId w:val="21"/>
  </w:num>
  <w:num w:numId="8">
    <w:abstractNumId w:val="40"/>
  </w:num>
  <w:num w:numId="9">
    <w:abstractNumId w:val="24"/>
  </w:num>
  <w:num w:numId="10">
    <w:abstractNumId w:val="23"/>
  </w:num>
  <w:num w:numId="11">
    <w:abstractNumId w:val="36"/>
  </w:num>
  <w:num w:numId="12">
    <w:abstractNumId w:val="42"/>
  </w:num>
  <w:num w:numId="13">
    <w:abstractNumId w:val="29"/>
  </w:num>
  <w:num w:numId="14">
    <w:abstractNumId w:val="39"/>
  </w:num>
  <w:num w:numId="15">
    <w:abstractNumId w:val="31"/>
  </w:num>
  <w:num w:numId="16">
    <w:abstractNumId w:val="34"/>
  </w:num>
  <w:num w:numId="17">
    <w:abstractNumId w:val="18"/>
  </w:num>
  <w:num w:numId="18">
    <w:abstractNumId w:val="26"/>
  </w:num>
  <w:num w:numId="19">
    <w:abstractNumId w:val="38"/>
  </w:num>
  <w:num w:numId="20">
    <w:abstractNumId w:val="14"/>
  </w:num>
  <w:num w:numId="21">
    <w:abstractNumId w:val="22"/>
  </w:num>
  <w:num w:numId="22">
    <w:abstractNumId w:val="32"/>
  </w:num>
  <w:num w:numId="23">
    <w:abstractNumId w:val="28"/>
  </w:num>
  <w:num w:numId="24">
    <w:abstractNumId w:val="25"/>
  </w:num>
  <w:num w:numId="25">
    <w:abstractNumId w:val="17"/>
  </w:num>
  <w:num w:numId="26">
    <w:abstractNumId w:val="12"/>
  </w:num>
  <w:num w:numId="27">
    <w:abstractNumId w:val="20"/>
  </w:num>
  <w:num w:numId="28">
    <w:abstractNumId w:val="1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3"/>
  </w:num>
  <w:num w:numId="40">
    <w:abstractNumId w:val="33"/>
  </w:num>
  <w:num w:numId="41">
    <w:abstractNumId w:val="13"/>
  </w:num>
  <w:num w:numId="42">
    <w:abstractNumId w:val="11"/>
  </w:num>
  <w:num w:numId="43">
    <w:abstractNumId w:val="41"/>
  </w:num>
  <w:num w:numId="44">
    <w:abstractNumId w:val="15"/>
  </w:num>
  <w:num w:numId="45">
    <w:abstractNumId w:val="27"/>
  </w:num>
  <w:num w:numId="46">
    <w:abstractNumId w:val="16"/>
  </w:num>
  <w:num w:numId="47">
    <w:abstractNumId w:val="47"/>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F8"/>
    <w:rsid w:val="005D2652"/>
    <w:rsid w:val="00A612B9"/>
    <w:rsid w:val="00E33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E87E2-D305-4E35-808F-AE5F8BA2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8">
    <w:name w:val="heading 8"/>
    <w:basedOn w:val="Normal"/>
    <w:next w:val="Normal"/>
    <w:link w:val="Heading8Char"/>
    <w:qFormat/>
    <w:rsid w:val="00E339F8"/>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339F8"/>
    <w:rPr>
      <w:rFonts w:ascii="Times New Roman" w:eastAsia="Times New Roman" w:hAnsi="Times New Roman" w:cs="Times New Roman"/>
      <w:i/>
      <w:iCs/>
      <w:sz w:val="24"/>
      <w:szCs w:val="24"/>
    </w:rPr>
  </w:style>
  <w:style w:type="paragraph" w:styleId="BodyText">
    <w:name w:val="Body Text"/>
    <w:basedOn w:val="Normal"/>
    <w:link w:val="BodyTextChar"/>
    <w:uiPriority w:val="99"/>
    <w:unhideWhenUsed/>
    <w:rsid w:val="00E339F8"/>
    <w:pPr>
      <w:spacing w:after="120" w:line="276" w:lineRule="auto"/>
    </w:pPr>
    <w:rPr>
      <w:rFonts w:ascii="Times New Roman" w:eastAsia="Times New Roman" w:hAnsi="Times New Roman" w:cs="Times New Roman"/>
      <w:sz w:val="26"/>
    </w:rPr>
  </w:style>
  <w:style w:type="character" w:customStyle="1" w:styleId="BodyTextChar">
    <w:name w:val="Body Text Char"/>
    <w:basedOn w:val="DefaultParagraphFont"/>
    <w:link w:val="BodyText"/>
    <w:uiPriority w:val="99"/>
    <w:rsid w:val="00E339F8"/>
    <w:rPr>
      <w:rFonts w:ascii="Times New Roman" w:eastAsia="Times New Roman" w:hAnsi="Times New Roman" w:cs="Times New Roman"/>
      <w:sz w:val="26"/>
    </w:rPr>
  </w:style>
  <w:style w:type="paragraph" w:styleId="Header">
    <w:name w:val="header"/>
    <w:basedOn w:val="Normal"/>
    <w:link w:val="HeaderChar"/>
    <w:unhideWhenUsed/>
    <w:rsid w:val="00E339F8"/>
    <w:pPr>
      <w:tabs>
        <w:tab w:val="center" w:pos="4680"/>
        <w:tab w:val="right" w:pos="9360"/>
      </w:tabs>
      <w:spacing w:after="0" w:line="240" w:lineRule="auto"/>
    </w:pPr>
    <w:rPr>
      <w:rFonts w:ascii="Times New Roman" w:eastAsia="Times New Roman" w:hAnsi="Times New Roman" w:cs="Times New Roman"/>
      <w:sz w:val="26"/>
    </w:rPr>
  </w:style>
  <w:style w:type="character" w:customStyle="1" w:styleId="HeaderChar">
    <w:name w:val="Header Char"/>
    <w:basedOn w:val="DefaultParagraphFont"/>
    <w:link w:val="Header"/>
    <w:rsid w:val="00E339F8"/>
    <w:rPr>
      <w:rFonts w:ascii="Times New Roman" w:eastAsia="Times New Roman" w:hAnsi="Times New Roman" w:cs="Times New Roman"/>
      <w:sz w:val="26"/>
    </w:rPr>
  </w:style>
  <w:style w:type="character" w:customStyle="1" w:styleId="fontstyle01">
    <w:name w:val="fontstyle01"/>
    <w:basedOn w:val="DefaultParagraphFont"/>
    <w:rsid w:val="00E339F8"/>
    <w:rPr>
      <w:rFonts w:ascii="TimesNewRomanPSMT" w:hAnsi="TimesNewRomanPSMT" w:cs="Times New Roman"/>
      <w:color w:val="000000"/>
      <w:sz w:val="28"/>
      <w:szCs w:val="28"/>
    </w:rPr>
  </w:style>
  <w:style w:type="paragraph" w:styleId="ListParagraph">
    <w:name w:val="List Paragraph"/>
    <w:basedOn w:val="Normal"/>
    <w:uiPriority w:val="1"/>
    <w:qFormat/>
    <w:rsid w:val="00E339F8"/>
    <w:pPr>
      <w:spacing w:after="200" w:line="276" w:lineRule="auto"/>
      <w:ind w:left="720"/>
      <w:contextualSpacing/>
    </w:pPr>
    <w:rPr>
      <w:rFonts w:ascii="Times New Roman" w:eastAsia="Times New Roman" w:hAnsi="Times New Roman" w:cs="Times New Roman"/>
      <w:sz w:val="26"/>
    </w:rPr>
  </w:style>
  <w:style w:type="table" w:styleId="TableGrid">
    <w:name w:val="Table Grid"/>
    <w:basedOn w:val="TableNormal"/>
    <w:uiPriority w:val="39"/>
    <w:rsid w:val="00E339F8"/>
    <w:pPr>
      <w:spacing w:after="0" w:line="240" w:lineRule="auto"/>
    </w:pPr>
    <w:rPr>
      <w:rFonts w:eastAsia="Times New Roman"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39F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E339F8"/>
    <w:rPr>
      <w:rFonts w:cs="Times New Roman"/>
      <w:color w:val="0000FF"/>
      <w:u w:val="single"/>
    </w:rPr>
  </w:style>
  <w:style w:type="paragraph" w:styleId="BalloonText">
    <w:name w:val="Balloon Text"/>
    <w:basedOn w:val="Normal"/>
    <w:link w:val="BalloonTextChar"/>
    <w:uiPriority w:val="99"/>
    <w:semiHidden/>
    <w:unhideWhenUsed/>
    <w:rsid w:val="00E339F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E339F8"/>
    <w:rPr>
      <w:rFonts w:ascii="Segoe UI" w:eastAsia="Times New Roman" w:hAnsi="Segoe UI" w:cs="Segoe UI"/>
      <w:sz w:val="18"/>
      <w:szCs w:val="18"/>
    </w:rPr>
  </w:style>
  <w:style w:type="paragraph" w:customStyle="1" w:styleId="ws-p">
    <w:name w:val="ws-p"/>
    <w:basedOn w:val="Normal"/>
    <w:rsid w:val="00E339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339F8"/>
    <w:rPr>
      <w:rFonts w:cs="Times New Roman"/>
    </w:rPr>
  </w:style>
  <w:style w:type="paragraph" w:customStyle="1" w:styleId="DefaultParagraphFontParaCharCharCharCharChar">
    <w:name w:val="Default Paragraph Font Para Char Char Char Char Char"/>
    <w:autoRedefine/>
    <w:rsid w:val="00E339F8"/>
    <w:pPr>
      <w:tabs>
        <w:tab w:val="left" w:pos="1152"/>
      </w:tabs>
      <w:spacing w:before="120" w:after="120" w:line="312" w:lineRule="auto"/>
    </w:pPr>
    <w:rPr>
      <w:rFonts w:ascii="Arial" w:eastAsia="Times New Roman" w:hAnsi="Arial" w:cs="Arial"/>
      <w:sz w:val="26"/>
      <w:szCs w:val="26"/>
    </w:rPr>
  </w:style>
  <w:style w:type="character" w:customStyle="1" w:styleId="Khc">
    <w:name w:val="Khác_"/>
    <w:link w:val="Khc0"/>
    <w:uiPriority w:val="99"/>
    <w:locked/>
    <w:rsid w:val="00E339F8"/>
    <w:rPr>
      <w:rFonts w:ascii="Arial" w:hAnsi="Arial"/>
      <w:sz w:val="9"/>
    </w:rPr>
  </w:style>
  <w:style w:type="character" w:customStyle="1" w:styleId="Vnbnnidung">
    <w:name w:val="Văn bản nội dung_"/>
    <w:link w:val="Vnbnnidung0"/>
    <w:uiPriority w:val="99"/>
    <w:locked/>
    <w:rsid w:val="00E339F8"/>
    <w:rPr>
      <w:rFonts w:ascii="Times New Roman" w:hAnsi="Times New Roman"/>
      <w:i/>
      <w:sz w:val="12"/>
    </w:rPr>
  </w:style>
  <w:style w:type="character" w:customStyle="1" w:styleId="Vnbnnidung4">
    <w:name w:val="Văn bản nội dung (4)_"/>
    <w:link w:val="Vnbnnidung40"/>
    <w:uiPriority w:val="99"/>
    <w:locked/>
    <w:rsid w:val="00E339F8"/>
    <w:rPr>
      <w:rFonts w:ascii="Times New Roman" w:hAnsi="Times New Roman"/>
      <w:i/>
      <w:sz w:val="14"/>
    </w:rPr>
  </w:style>
  <w:style w:type="character" w:customStyle="1" w:styleId="Vnbnnidung6">
    <w:name w:val="Văn bản nội dung (6)_"/>
    <w:link w:val="Vnbnnidung60"/>
    <w:uiPriority w:val="99"/>
    <w:locked/>
    <w:rsid w:val="00E339F8"/>
    <w:rPr>
      <w:b/>
      <w:sz w:val="15"/>
    </w:rPr>
  </w:style>
  <w:style w:type="character" w:customStyle="1" w:styleId="Chthchbng">
    <w:name w:val="Chú thích bảng_"/>
    <w:link w:val="Chthchbng0"/>
    <w:uiPriority w:val="99"/>
    <w:locked/>
    <w:rsid w:val="00E339F8"/>
    <w:rPr>
      <w:rFonts w:ascii="Times New Roman" w:hAnsi="Times New Roman"/>
      <w:i/>
    </w:rPr>
  </w:style>
  <w:style w:type="character" w:customStyle="1" w:styleId="Vnbnnidung7">
    <w:name w:val="Văn bản nội dung (7)_"/>
    <w:link w:val="Vnbnnidung70"/>
    <w:uiPriority w:val="99"/>
    <w:locked/>
    <w:rsid w:val="00E339F8"/>
    <w:rPr>
      <w:b/>
      <w:sz w:val="12"/>
    </w:rPr>
  </w:style>
  <w:style w:type="character" w:customStyle="1" w:styleId="Vnbnnidung5">
    <w:name w:val="Văn bản nội dung (5)_"/>
    <w:link w:val="Vnbnnidung50"/>
    <w:uiPriority w:val="99"/>
    <w:locked/>
    <w:rsid w:val="00E339F8"/>
    <w:rPr>
      <w:rFonts w:ascii="Times New Roman" w:hAnsi="Times New Roman"/>
      <w:b/>
      <w:sz w:val="20"/>
    </w:rPr>
  </w:style>
  <w:style w:type="character" w:customStyle="1" w:styleId="Vnbnnidung8">
    <w:name w:val="Văn bản nội dung (8)_"/>
    <w:link w:val="Vnbnnidung80"/>
    <w:uiPriority w:val="99"/>
    <w:locked/>
    <w:rsid w:val="00E339F8"/>
    <w:rPr>
      <w:rFonts w:ascii="Times New Roman" w:hAnsi="Times New Roman"/>
      <w:i/>
      <w:sz w:val="17"/>
    </w:rPr>
  </w:style>
  <w:style w:type="character" w:customStyle="1" w:styleId="Tiu1">
    <w:name w:val="Tiêu đề #1_"/>
    <w:link w:val="Tiu10"/>
    <w:uiPriority w:val="99"/>
    <w:locked/>
    <w:rsid w:val="00E339F8"/>
    <w:rPr>
      <w:rFonts w:ascii="Times New Roman" w:hAnsi="Times New Roman"/>
      <w:b/>
      <w:sz w:val="26"/>
    </w:rPr>
  </w:style>
  <w:style w:type="character" w:customStyle="1" w:styleId="Vnbnnidung9">
    <w:name w:val="Văn bản nội dung (9)_"/>
    <w:link w:val="Vnbnnidung90"/>
    <w:uiPriority w:val="99"/>
    <w:locked/>
    <w:rsid w:val="00E339F8"/>
    <w:rPr>
      <w:rFonts w:ascii="Times New Roman" w:hAnsi="Times New Roman"/>
      <w:sz w:val="28"/>
    </w:rPr>
  </w:style>
  <w:style w:type="character" w:customStyle="1" w:styleId="Vnbnnidung10">
    <w:name w:val="Văn bản nội dung (10)_"/>
    <w:link w:val="Vnbnnidung100"/>
    <w:uiPriority w:val="99"/>
    <w:locked/>
    <w:rsid w:val="00E339F8"/>
    <w:rPr>
      <w:rFonts w:ascii="Times New Roman" w:hAnsi="Times New Roman"/>
      <w:i/>
    </w:rPr>
  </w:style>
  <w:style w:type="paragraph" w:customStyle="1" w:styleId="Khc0">
    <w:name w:val="Khác"/>
    <w:basedOn w:val="Normal"/>
    <w:link w:val="Khc"/>
    <w:uiPriority w:val="99"/>
    <w:rsid w:val="00E339F8"/>
    <w:pPr>
      <w:widowControl w:val="0"/>
      <w:spacing w:after="0" w:line="240" w:lineRule="auto"/>
    </w:pPr>
    <w:rPr>
      <w:rFonts w:ascii="Arial" w:hAnsi="Arial"/>
      <w:sz w:val="9"/>
    </w:rPr>
  </w:style>
  <w:style w:type="paragraph" w:customStyle="1" w:styleId="Vnbnnidung0">
    <w:name w:val="Văn bản nội dung"/>
    <w:basedOn w:val="Normal"/>
    <w:link w:val="Vnbnnidung"/>
    <w:uiPriority w:val="99"/>
    <w:rsid w:val="00E339F8"/>
    <w:pPr>
      <w:widowControl w:val="0"/>
      <w:spacing w:after="70" w:line="240" w:lineRule="auto"/>
    </w:pPr>
    <w:rPr>
      <w:rFonts w:ascii="Times New Roman" w:hAnsi="Times New Roman"/>
      <w:i/>
      <w:sz w:val="12"/>
    </w:rPr>
  </w:style>
  <w:style w:type="paragraph" w:customStyle="1" w:styleId="Vnbnnidung40">
    <w:name w:val="Văn bản nội dung (4)"/>
    <w:basedOn w:val="Normal"/>
    <w:link w:val="Vnbnnidung4"/>
    <w:uiPriority w:val="99"/>
    <w:rsid w:val="00E339F8"/>
    <w:pPr>
      <w:widowControl w:val="0"/>
      <w:spacing w:after="30" w:line="240" w:lineRule="auto"/>
      <w:jc w:val="center"/>
    </w:pPr>
    <w:rPr>
      <w:rFonts w:ascii="Times New Roman" w:hAnsi="Times New Roman"/>
      <w:i/>
      <w:sz w:val="14"/>
    </w:rPr>
  </w:style>
  <w:style w:type="paragraph" w:customStyle="1" w:styleId="Vnbnnidung60">
    <w:name w:val="Văn bản nội dung (6)"/>
    <w:basedOn w:val="Normal"/>
    <w:link w:val="Vnbnnidung6"/>
    <w:uiPriority w:val="99"/>
    <w:rsid w:val="00E339F8"/>
    <w:pPr>
      <w:widowControl w:val="0"/>
      <w:spacing w:after="0" w:line="226" w:lineRule="auto"/>
      <w:jc w:val="center"/>
    </w:pPr>
    <w:rPr>
      <w:b/>
      <w:sz w:val="15"/>
    </w:rPr>
  </w:style>
  <w:style w:type="paragraph" w:customStyle="1" w:styleId="Chthchbng0">
    <w:name w:val="Chú thích bảng"/>
    <w:basedOn w:val="Normal"/>
    <w:link w:val="Chthchbng"/>
    <w:uiPriority w:val="99"/>
    <w:rsid w:val="00E339F8"/>
    <w:pPr>
      <w:widowControl w:val="0"/>
      <w:spacing w:after="0" w:line="240" w:lineRule="auto"/>
      <w:jc w:val="center"/>
    </w:pPr>
    <w:rPr>
      <w:rFonts w:ascii="Times New Roman" w:hAnsi="Times New Roman"/>
      <w:i/>
    </w:rPr>
  </w:style>
  <w:style w:type="paragraph" w:customStyle="1" w:styleId="Vnbnnidung70">
    <w:name w:val="Văn bản nội dung (7)"/>
    <w:basedOn w:val="Normal"/>
    <w:link w:val="Vnbnnidung7"/>
    <w:uiPriority w:val="99"/>
    <w:rsid w:val="00E339F8"/>
    <w:pPr>
      <w:widowControl w:val="0"/>
      <w:spacing w:after="0" w:line="233" w:lineRule="auto"/>
      <w:jc w:val="center"/>
    </w:pPr>
    <w:rPr>
      <w:b/>
      <w:sz w:val="12"/>
    </w:rPr>
  </w:style>
  <w:style w:type="paragraph" w:customStyle="1" w:styleId="Vnbnnidung50">
    <w:name w:val="Văn bản nội dung (5)"/>
    <w:basedOn w:val="Normal"/>
    <w:link w:val="Vnbnnidung5"/>
    <w:uiPriority w:val="99"/>
    <w:rsid w:val="00E339F8"/>
    <w:pPr>
      <w:widowControl w:val="0"/>
      <w:spacing w:after="0" w:line="252" w:lineRule="auto"/>
      <w:jc w:val="center"/>
    </w:pPr>
    <w:rPr>
      <w:rFonts w:ascii="Times New Roman" w:hAnsi="Times New Roman"/>
      <w:b/>
      <w:sz w:val="20"/>
    </w:rPr>
  </w:style>
  <w:style w:type="paragraph" w:customStyle="1" w:styleId="Vnbnnidung80">
    <w:name w:val="Văn bản nội dung (8)"/>
    <w:basedOn w:val="Normal"/>
    <w:link w:val="Vnbnnidung8"/>
    <w:uiPriority w:val="99"/>
    <w:rsid w:val="00E339F8"/>
    <w:pPr>
      <w:widowControl w:val="0"/>
      <w:spacing w:after="20" w:line="240" w:lineRule="auto"/>
      <w:ind w:left="5310"/>
      <w:jc w:val="center"/>
    </w:pPr>
    <w:rPr>
      <w:rFonts w:ascii="Times New Roman" w:hAnsi="Times New Roman"/>
      <w:i/>
      <w:sz w:val="17"/>
    </w:rPr>
  </w:style>
  <w:style w:type="paragraph" w:customStyle="1" w:styleId="Tiu10">
    <w:name w:val="Tiêu đề #1"/>
    <w:basedOn w:val="Normal"/>
    <w:link w:val="Tiu1"/>
    <w:uiPriority w:val="99"/>
    <w:rsid w:val="00E339F8"/>
    <w:pPr>
      <w:widowControl w:val="0"/>
      <w:spacing w:after="100" w:line="252" w:lineRule="auto"/>
      <w:jc w:val="center"/>
      <w:outlineLvl w:val="0"/>
    </w:pPr>
    <w:rPr>
      <w:rFonts w:ascii="Times New Roman" w:hAnsi="Times New Roman"/>
      <w:b/>
      <w:sz w:val="26"/>
    </w:rPr>
  </w:style>
  <w:style w:type="paragraph" w:customStyle="1" w:styleId="Vnbnnidung90">
    <w:name w:val="Văn bản nội dung (9)"/>
    <w:basedOn w:val="Normal"/>
    <w:link w:val="Vnbnnidung9"/>
    <w:uiPriority w:val="99"/>
    <w:rsid w:val="00E339F8"/>
    <w:pPr>
      <w:widowControl w:val="0"/>
      <w:spacing w:after="0" w:line="240" w:lineRule="auto"/>
      <w:ind w:firstLine="400"/>
    </w:pPr>
    <w:rPr>
      <w:rFonts w:ascii="Times New Roman" w:hAnsi="Times New Roman"/>
      <w:sz w:val="28"/>
    </w:rPr>
  </w:style>
  <w:style w:type="paragraph" w:customStyle="1" w:styleId="Vnbnnidung100">
    <w:name w:val="Văn bản nội dung (10)"/>
    <w:basedOn w:val="Normal"/>
    <w:link w:val="Vnbnnidung10"/>
    <w:uiPriority w:val="99"/>
    <w:rsid w:val="00E339F8"/>
    <w:pPr>
      <w:widowControl w:val="0"/>
      <w:spacing w:after="0" w:line="240" w:lineRule="auto"/>
      <w:jc w:val="center"/>
    </w:pPr>
    <w:rPr>
      <w:rFonts w:ascii="Times New Roman" w:hAnsi="Times New Roman"/>
      <w:i/>
    </w:rPr>
  </w:style>
  <w:style w:type="paragraph" w:styleId="Footer">
    <w:name w:val="footer"/>
    <w:basedOn w:val="Normal"/>
    <w:link w:val="FooterChar"/>
    <w:rsid w:val="00E339F8"/>
    <w:pPr>
      <w:widowControl w:val="0"/>
      <w:tabs>
        <w:tab w:val="center" w:pos="4320"/>
        <w:tab w:val="right" w:pos="8640"/>
      </w:tabs>
      <w:spacing w:after="0" w:line="240" w:lineRule="auto"/>
    </w:pPr>
    <w:rPr>
      <w:rFonts w:ascii="Courier New" w:eastAsia="Times New Roman" w:hAnsi="Courier New" w:cs="Courier New"/>
      <w:color w:val="000000"/>
      <w:sz w:val="24"/>
      <w:szCs w:val="24"/>
      <w:lang w:val="vi-VN" w:eastAsia="vi-VN"/>
    </w:rPr>
  </w:style>
  <w:style w:type="character" w:customStyle="1" w:styleId="FooterChar">
    <w:name w:val="Footer Char"/>
    <w:basedOn w:val="DefaultParagraphFont"/>
    <w:link w:val="Footer"/>
    <w:rsid w:val="00E339F8"/>
    <w:rPr>
      <w:rFonts w:ascii="Courier New" w:eastAsia="Times New Roman" w:hAnsi="Courier New" w:cs="Courier New"/>
      <w:color w:val="000000"/>
      <w:sz w:val="24"/>
      <w:szCs w:val="24"/>
      <w:lang w:val="vi-VN" w:eastAsia="vi-VN"/>
    </w:rPr>
  </w:style>
  <w:style w:type="paragraph" w:styleId="FootnoteText">
    <w:name w:val="footnote text"/>
    <w:basedOn w:val="Normal"/>
    <w:link w:val="FootnoteTextChar"/>
    <w:semiHidden/>
    <w:unhideWhenUsed/>
    <w:rsid w:val="00E339F8"/>
    <w:pPr>
      <w:spacing w:after="0" w:line="240" w:lineRule="auto"/>
    </w:pPr>
    <w:rPr>
      <w:rFonts w:ascii="Times New Roman" w:eastAsia="Times New Roman" w:hAnsi="Times New Roman" w:cs="Times New Roman"/>
      <w:sz w:val="20"/>
      <w:szCs w:val="20"/>
      <w:lang w:val="vi-VN" w:eastAsia="vi-VN"/>
    </w:rPr>
  </w:style>
  <w:style w:type="character" w:customStyle="1" w:styleId="FootnoteTextChar">
    <w:name w:val="Footnote Text Char"/>
    <w:basedOn w:val="DefaultParagraphFont"/>
    <w:link w:val="FootnoteText"/>
    <w:semiHidden/>
    <w:rsid w:val="00E339F8"/>
    <w:rPr>
      <w:rFonts w:ascii="Times New Roman" w:eastAsia="Times New Roman" w:hAnsi="Times New Roman" w:cs="Times New Roman"/>
      <w:sz w:val="20"/>
      <w:szCs w:val="20"/>
      <w:lang w:val="vi-VN" w:eastAsia="vi-VN"/>
    </w:rPr>
  </w:style>
  <w:style w:type="character" w:styleId="FootnoteReference">
    <w:name w:val="footnote reference"/>
    <w:basedOn w:val="DefaultParagraphFont"/>
    <w:semiHidden/>
    <w:rsid w:val="00E339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2024-11-19T04:00:00Z</dcterms:created>
  <dcterms:modified xsi:type="dcterms:W3CDTF">2024-11-19T04:00:00Z</dcterms:modified>
</cp:coreProperties>
</file>